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5F" w:rsidRDefault="00191A5F">
      <w:pPr>
        <w:jc w:val="center"/>
        <w:rPr>
          <w:rFonts w:eastAsia="方正宋黑简体"/>
          <w:sz w:val="52"/>
        </w:rPr>
      </w:pPr>
    </w:p>
    <w:p w:rsidR="00191A5F" w:rsidRDefault="00191A5F">
      <w:pPr>
        <w:jc w:val="center"/>
        <w:rPr>
          <w:rFonts w:eastAsia="方正宋黑简体"/>
          <w:sz w:val="52"/>
        </w:rPr>
      </w:pPr>
    </w:p>
    <w:p w:rsidR="009E18B7" w:rsidRDefault="009E18B7">
      <w:pPr>
        <w:jc w:val="center"/>
        <w:rPr>
          <w:rFonts w:eastAsia="方正宋黑简体"/>
          <w:sz w:val="52"/>
        </w:rPr>
      </w:pPr>
    </w:p>
    <w:p w:rsidR="009E18B7" w:rsidRDefault="009E18B7">
      <w:pPr>
        <w:jc w:val="center"/>
        <w:rPr>
          <w:rFonts w:eastAsia="方正宋黑简体"/>
          <w:sz w:val="52"/>
        </w:rPr>
      </w:pPr>
    </w:p>
    <w:p w:rsidR="002F2735" w:rsidRPr="00BA0996" w:rsidRDefault="00FE129A">
      <w:pPr>
        <w:jc w:val="center"/>
        <w:rPr>
          <w:rFonts w:ascii="黑体" w:eastAsia="黑体" w:hAnsi="黑体"/>
          <w:sz w:val="52"/>
        </w:rPr>
      </w:pPr>
      <w:r w:rsidRPr="00BA0996">
        <w:rPr>
          <w:rFonts w:ascii="黑体" w:eastAsia="黑体" w:hAnsi="黑体" w:hint="eastAsia"/>
          <w:sz w:val="52"/>
        </w:rPr>
        <w:t>《</w:t>
      </w:r>
      <w:r w:rsidR="00E022C1">
        <w:rPr>
          <w:rFonts w:ascii="黑体" w:eastAsia="黑体" w:hAnsi="黑体" w:hint="eastAsia"/>
          <w:sz w:val="52"/>
        </w:rPr>
        <w:t>烟草标准</w:t>
      </w:r>
      <w:r w:rsidR="00E022C1">
        <w:rPr>
          <w:rFonts w:ascii="黑体" w:eastAsia="黑体" w:hAnsi="黑体"/>
          <w:sz w:val="52"/>
        </w:rPr>
        <w:t>棒校准规范</w:t>
      </w:r>
      <w:r w:rsidR="00191A5F" w:rsidRPr="00BA0996">
        <w:rPr>
          <w:rFonts w:ascii="黑体" w:eastAsia="黑体" w:hAnsi="黑体" w:hint="eastAsia"/>
          <w:sz w:val="52"/>
        </w:rPr>
        <w:t>》</w:t>
      </w:r>
    </w:p>
    <w:p w:rsidR="00191A5F" w:rsidRDefault="00191A5F">
      <w:pPr>
        <w:jc w:val="center"/>
        <w:rPr>
          <w:rFonts w:eastAsia="方正宋黑简体"/>
          <w:sz w:val="52"/>
        </w:rPr>
      </w:pPr>
      <w:r>
        <w:rPr>
          <w:rFonts w:hint="eastAsia"/>
          <w:sz w:val="52"/>
        </w:rPr>
        <w:t>编</w:t>
      </w:r>
      <w:r w:rsidR="00BA0996">
        <w:rPr>
          <w:rFonts w:hint="eastAsia"/>
          <w:sz w:val="52"/>
        </w:rPr>
        <w:t>制</w:t>
      </w:r>
      <w:r>
        <w:rPr>
          <w:rFonts w:hint="eastAsia"/>
          <w:sz w:val="52"/>
        </w:rPr>
        <w:t>说明</w:t>
      </w:r>
    </w:p>
    <w:p w:rsidR="00191A5F" w:rsidRDefault="00191A5F">
      <w:pPr>
        <w:jc w:val="center"/>
        <w:rPr>
          <w:sz w:val="28"/>
        </w:rPr>
      </w:pPr>
    </w:p>
    <w:p w:rsidR="00191A5F" w:rsidRDefault="00191A5F">
      <w:pPr>
        <w:jc w:val="center"/>
        <w:rPr>
          <w:sz w:val="28"/>
        </w:rPr>
      </w:pPr>
    </w:p>
    <w:p w:rsidR="00191A5F" w:rsidRDefault="00191A5F">
      <w:pPr>
        <w:jc w:val="center"/>
        <w:rPr>
          <w:sz w:val="28"/>
        </w:rPr>
      </w:pPr>
    </w:p>
    <w:p w:rsidR="00191A5F" w:rsidRDefault="00191A5F">
      <w:pPr>
        <w:jc w:val="center"/>
        <w:rPr>
          <w:sz w:val="28"/>
        </w:rPr>
      </w:pPr>
    </w:p>
    <w:p w:rsidR="00191A5F" w:rsidRDefault="00191A5F">
      <w:pPr>
        <w:jc w:val="center"/>
        <w:rPr>
          <w:sz w:val="28"/>
        </w:rPr>
      </w:pPr>
    </w:p>
    <w:p w:rsidR="00191A5F" w:rsidRDefault="00191A5F">
      <w:pPr>
        <w:jc w:val="center"/>
        <w:rPr>
          <w:sz w:val="28"/>
        </w:rPr>
      </w:pPr>
    </w:p>
    <w:p w:rsidR="00191A5F" w:rsidRDefault="00191A5F">
      <w:pPr>
        <w:jc w:val="center"/>
        <w:rPr>
          <w:sz w:val="28"/>
        </w:rPr>
      </w:pPr>
    </w:p>
    <w:p w:rsidR="00191A5F" w:rsidRDefault="00191A5F">
      <w:pPr>
        <w:jc w:val="center"/>
        <w:rPr>
          <w:sz w:val="28"/>
        </w:rPr>
      </w:pPr>
    </w:p>
    <w:p w:rsidR="00191A5F" w:rsidRDefault="00191A5F">
      <w:pPr>
        <w:jc w:val="center"/>
        <w:rPr>
          <w:sz w:val="28"/>
        </w:rPr>
      </w:pPr>
    </w:p>
    <w:p w:rsidR="00191A5F" w:rsidRDefault="00191A5F">
      <w:pPr>
        <w:jc w:val="center"/>
        <w:rPr>
          <w:sz w:val="28"/>
        </w:rPr>
      </w:pPr>
    </w:p>
    <w:p w:rsidR="00191A5F" w:rsidRDefault="00191A5F">
      <w:pPr>
        <w:jc w:val="center"/>
        <w:rPr>
          <w:sz w:val="28"/>
        </w:rPr>
      </w:pPr>
    </w:p>
    <w:p w:rsidR="00191A5F" w:rsidRPr="00B13151" w:rsidRDefault="00E022C1" w:rsidP="0061271A">
      <w:pPr>
        <w:jc w:val="center"/>
        <w:rPr>
          <w:sz w:val="32"/>
          <w:szCs w:val="32"/>
        </w:rPr>
      </w:pPr>
      <w:r>
        <w:rPr>
          <w:rFonts w:eastAsia="方正宋黑简体" w:hint="eastAsia"/>
          <w:sz w:val="32"/>
          <w:szCs w:val="32"/>
        </w:rPr>
        <w:t>烟草标准棒</w:t>
      </w:r>
      <w:r>
        <w:rPr>
          <w:rFonts w:eastAsia="方正宋黑简体"/>
          <w:sz w:val="32"/>
          <w:szCs w:val="32"/>
        </w:rPr>
        <w:t>校准规范</w:t>
      </w:r>
      <w:r w:rsidR="00BA0996">
        <w:rPr>
          <w:rFonts w:ascii="宋体" w:hAnsi="宋体" w:hint="eastAsia"/>
          <w:sz w:val="32"/>
          <w:szCs w:val="32"/>
        </w:rPr>
        <w:t>起草</w:t>
      </w:r>
      <w:r w:rsidR="00B13151" w:rsidRPr="00B13151">
        <w:rPr>
          <w:rFonts w:ascii="宋体" w:hAnsi="宋体" w:hint="eastAsia"/>
          <w:sz w:val="32"/>
          <w:szCs w:val="32"/>
        </w:rPr>
        <w:t>小组</w:t>
      </w:r>
    </w:p>
    <w:p w:rsidR="00EB4030" w:rsidRDefault="00EB4030">
      <w:pPr>
        <w:jc w:val="center"/>
        <w:rPr>
          <w:sz w:val="32"/>
          <w:szCs w:val="32"/>
        </w:rPr>
      </w:pPr>
    </w:p>
    <w:p w:rsidR="00191A5F" w:rsidRPr="00B13151" w:rsidRDefault="002223D6">
      <w:pPr>
        <w:jc w:val="center"/>
        <w:rPr>
          <w:sz w:val="32"/>
          <w:szCs w:val="32"/>
        </w:rPr>
      </w:pPr>
      <w:r w:rsidRPr="00B13151">
        <w:rPr>
          <w:rFonts w:hint="eastAsia"/>
          <w:sz w:val="32"/>
          <w:szCs w:val="32"/>
        </w:rPr>
        <w:t>20</w:t>
      </w:r>
      <w:r w:rsidR="00780695">
        <w:rPr>
          <w:rFonts w:hint="eastAsia"/>
          <w:sz w:val="32"/>
          <w:szCs w:val="32"/>
        </w:rPr>
        <w:t>2</w:t>
      </w:r>
      <w:r w:rsidR="00CD6B06">
        <w:rPr>
          <w:sz w:val="32"/>
          <w:szCs w:val="32"/>
        </w:rPr>
        <w:t>6</w:t>
      </w:r>
      <w:r w:rsidR="0018278D" w:rsidRPr="00B13151">
        <w:rPr>
          <w:rFonts w:hint="eastAsia"/>
          <w:sz w:val="32"/>
          <w:szCs w:val="32"/>
        </w:rPr>
        <w:t>年</w:t>
      </w:r>
      <w:r w:rsidR="00CD6B06">
        <w:rPr>
          <w:sz w:val="32"/>
          <w:szCs w:val="32"/>
        </w:rPr>
        <w:t>2</w:t>
      </w:r>
      <w:r w:rsidR="00191A5F" w:rsidRPr="00B13151">
        <w:rPr>
          <w:rFonts w:hint="eastAsia"/>
          <w:sz w:val="32"/>
          <w:szCs w:val="32"/>
        </w:rPr>
        <w:t>月</w:t>
      </w:r>
      <w:r w:rsidR="009A0BDC">
        <w:rPr>
          <w:sz w:val="32"/>
          <w:szCs w:val="32"/>
        </w:rPr>
        <w:t>2</w:t>
      </w:r>
      <w:r w:rsidR="00B13151" w:rsidRPr="00B13151">
        <w:rPr>
          <w:rFonts w:hint="eastAsia"/>
          <w:sz w:val="32"/>
          <w:szCs w:val="32"/>
        </w:rPr>
        <w:t>日</w:t>
      </w:r>
    </w:p>
    <w:p w:rsidR="00191A5F" w:rsidRDefault="00191A5F">
      <w:pPr>
        <w:jc w:val="center"/>
        <w:rPr>
          <w:b/>
          <w:bCs/>
          <w:sz w:val="32"/>
        </w:rPr>
      </w:pPr>
    </w:p>
    <w:p w:rsidR="0018278D" w:rsidRDefault="0018278D">
      <w:pPr>
        <w:spacing w:line="500" w:lineRule="atLeast"/>
        <w:jc w:val="center"/>
        <w:rPr>
          <w:b/>
          <w:bCs/>
          <w:sz w:val="32"/>
        </w:rPr>
      </w:pPr>
    </w:p>
    <w:p w:rsidR="00924BBF" w:rsidRDefault="00924BBF">
      <w:pPr>
        <w:spacing w:line="500" w:lineRule="atLeast"/>
        <w:jc w:val="center"/>
        <w:rPr>
          <w:b/>
          <w:bCs/>
          <w:sz w:val="32"/>
        </w:rPr>
        <w:sectPr w:rsidR="00924BBF" w:rsidSect="00E60E05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titlePg/>
          <w:docGrid w:type="lines" w:linePitch="312"/>
        </w:sectPr>
      </w:pPr>
    </w:p>
    <w:p w:rsidR="00B13151" w:rsidRDefault="005F1C98">
      <w:pPr>
        <w:spacing w:line="50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《</w:t>
      </w:r>
      <w:r w:rsidR="00E424CB">
        <w:rPr>
          <w:rFonts w:hint="eastAsia"/>
          <w:b/>
          <w:bCs/>
          <w:sz w:val="32"/>
        </w:rPr>
        <w:t>烟草标准棒地方校准规范</w:t>
      </w:r>
      <w:r w:rsidR="00AC130C">
        <w:rPr>
          <w:rFonts w:hint="eastAsia"/>
          <w:b/>
          <w:bCs/>
          <w:sz w:val="32"/>
        </w:rPr>
        <w:t>》</w:t>
      </w:r>
    </w:p>
    <w:p w:rsidR="00191A5F" w:rsidRDefault="00D62A2B">
      <w:pPr>
        <w:spacing w:line="500" w:lineRule="atLeast"/>
        <w:jc w:val="center"/>
        <w:rPr>
          <w:sz w:val="32"/>
        </w:rPr>
      </w:pPr>
      <w:r>
        <w:rPr>
          <w:rFonts w:hint="eastAsia"/>
          <w:b/>
          <w:bCs/>
          <w:sz w:val="32"/>
        </w:rPr>
        <w:t>编</w:t>
      </w:r>
      <w:r w:rsidR="00B13151">
        <w:rPr>
          <w:rFonts w:hint="eastAsia"/>
          <w:b/>
          <w:bCs/>
          <w:sz w:val="32"/>
        </w:rPr>
        <w:t>制</w:t>
      </w:r>
      <w:r w:rsidR="00191A5F">
        <w:rPr>
          <w:rFonts w:hint="eastAsia"/>
          <w:b/>
          <w:bCs/>
          <w:sz w:val="32"/>
        </w:rPr>
        <w:t>说明</w:t>
      </w:r>
    </w:p>
    <w:p w:rsidR="00191A5F" w:rsidRPr="00476444" w:rsidRDefault="00191A5F" w:rsidP="00086723">
      <w:pPr>
        <w:spacing w:line="360" w:lineRule="auto"/>
        <w:rPr>
          <w:rFonts w:ascii="黑体" w:eastAsia="黑体"/>
          <w:sz w:val="24"/>
        </w:rPr>
      </w:pPr>
      <w:r w:rsidRPr="00476444">
        <w:rPr>
          <w:rFonts w:ascii="黑体" w:eastAsia="黑体" w:hint="eastAsia"/>
          <w:sz w:val="24"/>
        </w:rPr>
        <w:t>一、任务来源</w:t>
      </w:r>
    </w:p>
    <w:p w:rsidR="00465810" w:rsidRPr="00476444" w:rsidRDefault="000F6D42" w:rsidP="00EB4030">
      <w:pPr>
        <w:spacing w:line="360" w:lineRule="auto"/>
        <w:ind w:firstLine="552"/>
        <w:rPr>
          <w:rFonts w:ascii="宋体" w:hAnsi="宋体"/>
          <w:color w:val="000000"/>
          <w:sz w:val="24"/>
        </w:rPr>
      </w:pPr>
      <w:r w:rsidRPr="00337A2D">
        <w:rPr>
          <w:rFonts w:ascii="宋体" w:hAnsi="宋体" w:hint="eastAsia"/>
          <w:color w:val="000000"/>
          <w:sz w:val="24"/>
        </w:rPr>
        <w:t>根据</w:t>
      </w:r>
      <w:r w:rsidR="00337A2D" w:rsidRPr="00337A2D">
        <w:rPr>
          <w:rFonts w:ascii="宋体" w:hAnsi="宋体" w:hint="eastAsia"/>
          <w:color w:val="000000"/>
          <w:sz w:val="24"/>
        </w:rPr>
        <w:t>河南省市场监督管理局办公室《关于印发 2025 年度河南省地方计量技术规范制修订计划项目的通知》（</w:t>
      </w:r>
      <w:proofErr w:type="gramStart"/>
      <w:r w:rsidR="00337A2D" w:rsidRPr="00337A2D">
        <w:rPr>
          <w:rFonts w:ascii="宋体" w:hAnsi="宋体" w:hint="eastAsia"/>
          <w:color w:val="000000"/>
          <w:sz w:val="24"/>
        </w:rPr>
        <w:t>豫市监办</w:t>
      </w:r>
      <w:proofErr w:type="gramEnd"/>
      <w:r w:rsidR="00337A2D" w:rsidRPr="00337A2D">
        <w:rPr>
          <w:rFonts w:ascii="宋体" w:hAnsi="宋体" w:hint="eastAsia"/>
          <w:color w:val="000000"/>
          <w:sz w:val="24"/>
        </w:rPr>
        <w:t>〔2025〕64号），</w:t>
      </w:r>
      <w:r w:rsidRPr="00337A2D">
        <w:rPr>
          <w:rFonts w:ascii="宋体" w:hAnsi="宋体" w:hint="eastAsia"/>
          <w:color w:val="000000"/>
          <w:sz w:val="24"/>
        </w:rPr>
        <w:t>，由</w:t>
      </w:r>
      <w:r w:rsidRPr="00476444">
        <w:rPr>
          <w:rFonts w:ascii="宋体" w:hAnsi="宋体" w:hint="eastAsia"/>
          <w:color w:val="000000"/>
          <w:sz w:val="24"/>
        </w:rPr>
        <w:t>河南省计量科学研究院负责《</w:t>
      </w:r>
      <w:r w:rsidR="00337A2D">
        <w:rPr>
          <w:rFonts w:ascii="宋体" w:hAnsi="宋体" w:hint="eastAsia"/>
          <w:color w:val="000000"/>
          <w:sz w:val="24"/>
        </w:rPr>
        <w:t>烟草标准棒校准规范</w:t>
      </w:r>
      <w:r w:rsidRPr="00476444">
        <w:rPr>
          <w:rFonts w:ascii="宋体" w:hAnsi="宋体" w:hint="eastAsia"/>
          <w:color w:val="000000"/>
          <w:sz w:val="24"/>
        </w:rPr>
        <w:t>》的起草工作。</w:t>
      </w:r>
      <w:r w:rsidR="000663E5">
        <w:rPr>
          <w:rFonts w:ascii="宋体" w:hAnsi="宋体" w:hint="eastAsia"/>
          <w:color w:val="000000"/>
          <w:sz w:val="24"/>
        </w:rPr>
        <w:t>规范</w:t>
      </w:r>
      <w:r w:rsidR="00EB4030" w:rsidRPr="00476444">
        <w:rPr>
          <w:rFonts w:ascii="宋体" w:hAnsi="宋体" w:hint="eastAsia"/>
          <w:color w:val="000000"/>
          <w:sz w:val="24"/>
        </w:rPr>
        <w:t>制定工作从20</w:t>
      </w:r>
      <w:r w:rsidR="00196C63" w:rsidRPr="00476444">
        <w:rPr>
          <w:rFonts w:ascii="宋体" w:hAnsi="宋体" w:hint="eastAsia"/>
          <w:color w:val="000000"/>
          <w:sz w:val="24"/>
        </w:rPr>
        <w:t>2</w:t>
      </w:r>
      <w:r w:rsidR="00337A2D">
        <w:rPr>
          <w:rFonts w:ascii="宋体" w:hAnsi="宋体"/>
          <w:color w:val="000000"/>
          <w:sz w:val="24"/>
        </w:rPr>
        <w:t>5</w:t>
      </w:r>
      <w:r w:rsidR="00EB4030" w:rsidRPr="00476444">
        <w:rPr>
          <w:rFonts w:ascii="宋体" w:hAnsi="宋体" w:hint="eastAsia"/>
          <w:color w:val="000000"/>
          <w:sz w:val="24"/>
        </w:rPr>
        <w:t>年</w:t>
      </w:r>
      <w:r w:rsidR="00337A2D">
        <w:rPr>
          <w:rFonts w:ascii="宋体" w:hAnsi="宋体"/>
          <w:color w:val="000000"/>
          <w:sz w:val="24"/>
        </w:rPr>
        <w:t>6</w:t>
      </w:r>
      <w:r w:rsidR="00EB4030" w:rsidRPr="00476444">
        <w:rPr>
          <w:rFonts w:ascii="宋体" w:hAnsi="宋体" w:hint="eastAsia"/>
          <w:color w:val="000000"/>
          <w:sz w:val="24"/>
        </w:rPr>
        <w:t>月开始，20</w:t>
      </w:r>
      <w:r w:rsidR="00196C63" w:rsidRPr="00476444">
        <w:rPr>
          <w:rFonts w:ascii="宋体" w:hAnsi="宋体" w:hint="eastAsia"/>
          <w:color w:val="000000"/>
          <w:sz w:val="24"/>
        </w:rPr>
        <w:t>2</w:t>
      </w:r>
      <w:r w:rsidR="00337A2D">
        <w:rPr>
          <w:rFonts w:ascii="宋体" w:hAnsi="宋体"/>
          <w:color w:val="000000"/>
          <w:sz w:val="24"/>
        </w:rPr>
        <w:t>6</w:t>
      </w:r>
      <w:r w:rsidR="00EB4030" w:rsidRPr="00476444">
        <w:rPr>
          <w:rFonts w:ascii="宋体" w:hAnsi="宋体" w:hint="eastAsia"/>
          <w:color w:val="000000"/>
          <w:sz w:val="24"/>
        </w:rPr>
        <w:t>年</w:t>
      </w:r>
      <w:r w:rsidR="00CD6B06">
        <w:rPr>
          <w:rFonts w:ascii="宋体" w:hAnsi="宋体"/>
          <w:color w:val="000000"/>
          <w:sz w:val="24"/>
        </w:rPr>
        <w:t>5</w:t>
      </w:r>
      <w:r w:rsidR="00EB4030" w:rsidRPr="00476444">
        <w:rPr>
          <w:rFonts w:ascii="宋体" w:hAnsi="宋体" w:hint="eastAsia"/>
          <w:color w:val="000000"/>
          <w:sz w:val="24"/>
        </w:rPr>
        <w:t>月完成征求意见稿。</w:t>
      </w:r>
    </w:p>
    <w:p w:rsidR="00C66F94" w:rsidRPr="00476444" w:rsidRDefault="0075322B" w:rsidP="00233F83">
      <w:pPr>
        <w:spacing w:line="360" w:lineRule="auto"/>
        <w:rPr>
          <w:rFonts w:ascii="黑体" w:eastAsia="黑体"/>
          <w:sz w:val="24"/>
        </w:rPr>
      </w:pPr>
      <w:r w:rsidRPr="00476444">
        <w:rPr>
          <w:rFonts w:ascii="黑体" w:eastAsia="黑体" w:hint="eastAsia"/>
          <w:sz w:val="24"/>
        </w:rPr>
        <w:t>二、</w:t>
      </w:r>
      <w:r w:rsidR="00337A2D">
        <w:rPr>
          <w:rFonts w:ascii="黑体" w:eastAsia="黑体" w:hint="eastAsia"/>
          <w:sz w:val="24"/>
        </w:rPr>
        <w:t>烟草标准棒校准规范</w:t>
      </w:r>
      <w:r w:rsidR="00C66F94" w:rsidRPr="00476444">
        <w:rPr>
          <w:rFonts w:ascii="黑体" w:eastAsia="黑体" w:hint="eastAsia"/>
          <w:sz w:val="24"/>
        </w:rPr>
        <w:t>起草的背景及必要性</w:t>
      </w:r>
    </w:p>
    <w:p w:rsidR="0096246E" w:rsidRPr="00337A2D" w:rsidRDefault="00337A2D" w:rsidP="00476444">
      <w:pPr>
        <w:spacing w:line="360" w:lineRule="auto"/>
        <w:ind w:firstLineChars="196" w:firstLine="470"/>
        <w:rPr>
          <w:rFonts w:ascii="宋体" w:hAnsi="宋体"/>
          <w:color w:val="000000"/>
          <w:sz w:val="24"/>
        </w:rPr>
      </w:pPr>
      <w:r w:rsidRPr="00337A2D">
        <w:rPr>
          <w:rFonts w:ascii="宋体" w:hAnsi="宋体" w:hint="eastAsia"/>
          <w:color w:val="000000"/>
          <w:sz w:val="24"/>
        </w:rPr>
        <w:t>烟草标准</w:t>
      </w:r>
      <w:proofErr w:type="gramStart"/>
      <w:r w:rsidRPr="00337A2D">
        <w:rPr>
          <w:rFonts w:ascii="宋体" w:hAnsi="宋体" w:hint="eastAsia"/>
          <w:color w:val="000000"/>
          <w:sz w:val="24"/>
        </w:rPr>
        <w:t>棒包括</w:t>
      </w:r>
      <w:proofErr w:type="gramEnd"/>
      <w:r w:rsidRPr="00337A2D">
        <w:rPr>
          <w:rFonts w:ascii="宋体" w:hAnsi="宋体" w:hint="eastAsia"/>
          <w:color w:val="000000"/>
          <w:sz w:val="24"/>
        </w:rPr>
        <w:t>圆周标准棒、长度标准棒、硬度标准棒。圆周标准棒是</w:t>
      </w:r>
      <w:r w:rsidR="000663E5">
        <w:rPr>
          <w:rFonts w:ascii="宋体" w:hAnsi="宋体" w:hint="eastAsia"/>
          <w:color w:val="000000"/>
          <w:sz w:val="24"/>
        </w:rPr>
        <w:t>校准</w:t>
      </w:r>
      <w:r w:rsidRPr="00337A2D">
        <w:rPr>
          <w:rFonts w:ascii="宋体" w:hAnsi="宋体" w:hint="eastAsia"/>
          <w:color w:val="000000"/>
          <w:sz w:val="24"/>
        </w:rPr>
        <w:t>卷烟/滤棒圆周仪的标准器具，采用金属材质。卷烟/滤棒圆周仪是烟草行业的常用仪器，可对香烟和滤棒样品的圆周、长度指标进行测量，在烟草行业的应用非常广泛。而烟草标准</w:t>
      </w:r>
      <w:proofErr w:type="gramStart"/>
      <w:r w:rsidRPr="00337A2D">
        <w:rPr>
          <w:rFonts w:ascii="宋体" w:hAnsi="宋体" w:hint="eastAsia"/>
          <w:color w:val="000000"/>
          <w:sz w:val="24"/>
        </w:rPr>
        <w:t>棒作为</w:t>
      </w:r>
      <w:proofErr w:type="gramEnd"/>
      <w:r w:rsidRPr="00337A2D">
        <w:rPr>
          <w:rFonts w:ascii="宋体" w:hAnsi="宋体" w:hint="eastAsia"/>
          <w:color w:val="000000"/>
          <w:sz w:val="24"/>
        </w:rPr>
        <w:t>对卷烟/滤棒圆周仪的示值误差进行</w:t>
      </w:r>
      <w:r w:rsidR="000663E5">
        <w:rPr>
          <w:rFonts w:ascii="宋体" w:hAnsi="宋体" w:hint="eastAsia"/>
          <w:color w:val="000000"/>
          <w:sz w:val="24"/>
        </w:rPr>
        <w:t>校准</w:t>
      </w:r>
      <w:r w:rsidRPr="00337A2D">
        <w:rPr>
          <w:rFonts w:ascii="宋体" w:hAnsi="宋体" w:hint="eastAsia"/>
          <w:color w:val="000000"/>
          <w:sz w:val="24"/>
        </w:rPr>
        <w:t>所使用的标准器，目前国内并没有一个明确的</w:t>
      </w:r>
      <w:r w:rsidR="000663E5">
        <w:rPr>
          <w:rFonts w:ascii="宋体" w:hAnsi="宋体" w:hint="eastAsia"/>
          <w:color w:val="000000"/>
          <w:sz w:val="24"/>
        </w:rPr>
        <w:t>校准规范</w:t>
      </w:r>
      <w:r w:rsidRPr="00337A2D">
        <w:rPr>
          <w:rFonts w:ascii="宋体" w:hAnsi="宋体" w:hint="eastAsia"/>
          <w:color w:val="000000"/>
          <w:sz w:val="24"/>
        </w:rPr>
        <w:t>或校准规范，而本实验室已经具有多年的工作经验，在对烟草标准棒的检测中已经做了大量的工作，对于烟草标准棒的检测方法研究有着丰富的实践经验，为制定本</w:t>
      </w:r>
      <w:r w:rsidR="000663E5">
        <w:rPr>
          <w:rFonts w:ascii="宋体" w:hAnsi="宋体" w:hint="eastAsia"/>
          <w:color w:val="000000"/>
          <w:sz w:val="24"/>
        </w:rPr>
        <w:t>规范</w:t>
      </w:r>
      <w:r w:rsidRPr="00337A2D">
        <w:rPr>
          <w:rFonts w:ascii="宋体" w:hAnsi="宋体" w:hint="eastAsia"/>
          <w:color w:val="000000"/>
          <w:sz w:val="24"/>
        </w:rPr>
        <w:t>奠定了良好的基础。</w:t>
      </w:r>
      <w:r w:rsidRPr="00337A2D">
        <w:rPr>
          <w:rFonts w:ascii="宋体" w:hAnsi="宋体" w:hint="eastAsia"/>
          <w:color w:val="000000"/>
          <w:sz w:val="24"/>
        </w:rPr>
        <w:br/>
        <w:t xml:space="preserve">    但目前国内对于检测烟草标准棒并没有一个明确的</w:t>
      </w:r>
      <w:r w:rsidR="000663E5">
        <w:rPr>
          <w:rFonts w:ascii="宋体" w:hAnsi="宋体" w:hint="eastAsia"/>
          <w:color w:val="000000"/>
          <w:sz w:val="24"/>
        </w:rPr>
        <w:t>校准规范</w:t>
      </w:r>
      <w:r w:rsidRPr="00337A2D">
        <w:rPr>
          <w:rFonts w:ascii="宋体" w:hAnsi="宋体" w:hint="eastAsia"/>
          <w:color w:val="000000"/>
          <w:sz w:val="24"/>
        </w:rPr>
        <w:t>或校准规范，仅有GB/T 22838.3-2009《卷烟和</w:t>
      </w:r>
      <w:r w:rsidR="000663E5">
        <w:rPr>
          <w:rFonts w:ascii="宋体" w:hAnsi="宋体" w:hint="eastAsia"/>
          <w:color w:val="000000"/>
          <w:sz w:val="24"/>
        </w:rPr>
        <w:t>滤棒</w:t>
      </w:r>
      <w:r w:rsidRPr="00337A2D">
        <w:rPr>
          <w:rFonts w:ascii="宋体" w:hAnsi="宋体" w:hint="eastAsia"/>
          <w:color w:val="000000"/>
          <w:sz w:val="24"/>
        </w:rPr>
        <w:t>物理性能的测定 第3部分：圆周 激光法》</w:t>
      </w:r>
      <w:r>
        <w:rPr>
          <w:rFonts w:ascii="宋体" w:hAnsi="宋体" w:hint="eastAsia"/>
          <w:color w:val="000000"/>
          <w:sz w:val="24"/>
        </w:rPr>
        <w:t>（注</w:t>
      </w:r>
      <w:r>
        <w:rPr>
          <w:rFonts w:ascii="宋体" w:hAnsi="宋体"/>
          <w:color w:val="000000"/>
          <w:sz w:val="24"/>
        </w:rPr>
        <w:t>：</w:t>
      </w:r>
      <w:r w:rsidRPr="00337A2D">
        <w:rPr>
          <w:rFonts w:ascii="宋体" w:hAnsi="宋体" w:hint="eastAsia"/>
          <w:color w:val="000000"/>
          <w:sz w:val="24"/>
        </w:rPr>
        <w:t>GB/T 22838.3-20</w:t>
      </w:r>
      <w:r>
        <w:rPr>
          <w:rFonts w:ascii="宋体" w:hAnsi="宋体"/>
          <w:color w:val="000000"/>
          <w:sz w:val="24"/>
        </w:rPr>
        <w:t>25</w:t>
      </w:r>
      <w:r w:rsidRPr="00337A2D">
        <w:rPr>
          <w:rFonts w:ascii="宋体" w:hAnsi="宋体" w:hint="eastAsia"/>
          <w:color w:val="000000"/>
          <w:sz w:val="24"/>
        </w:rPr>
        <w:t>《</w:t>
      </w:r>
      <w:r w:rsidR="000663E5" w:rsidRPr="000663E5">
        <w:rPr>
          <w:rFonts w:ascii="宋体" w:hAnsi="宋体"/>
          <w:color w:val="000000"/>
          <w:sz w:val="24"/>
        </w:rPr>
        <w:t>卷烟和滤棒物理性能的测定 第3部分：圆周 非接触光学法</w:t>
      </w:r>
      <w:r w:rsidRPr="00337A2D">
        <w:rPr>
          <w:rFonts w:ascii="宋体" w:hAnsi="宋体" w:hint="eastAsia"/>
          <w:color w:val="000000"/>
          <w:sz w:val="24"/>
        </w:rPr>
        <w:t>》</w:t>
      </w:r>
      <w:r w:rsidR="000663E5">
        <w:rPr>
          <w:rFonts w:ascii="宋体" w:hAnsi="宋体" w:hint="eastAsia"/>
          <w:color w:val="000000"/>
          <w:sz w:val="24"/>
        </w:rPr>
        <w:t>将于2026</w:t>
      </w:r>
      <w:r w:rsidR="000663E5">
        <w:rPr>
          <w:rFonts w:ascii="宋体" w:hAnsi="宋体"/>
          <w:color w:val="000000"/>
          <w:sz w:val="24"/>
        </w:rPr>
        <w:t>.05.01</w:t>
      </w:r>
      <w:r w:rsidR="000663E5">
        <w:rPr>
          <w:rFonts w:ascii="宋体" w:hAnsi="宋体" w:hint="eastAsia"/>
          <w:color w:val="000000"/>
          <w:sz w:val="24"/>
        </w:rPr>
        <w:t>实施</w:t>
      </w:r>
      <w:r>
        <w:rPr>
          <w:rFonts w:ascii="宋体" w:hAnsi="宋体" w:hint="eastAsia"/>
          <w:color w:val="000000"/>
          <w:sz w:val="24"/>
        </w:rPr>
        <w:t>）</w:t>
      </w:r>
      <w:r w:rsidRPr="00337A2D">
        <w:rPr>
          <w:rFonts w:ascii="宋体" w:hAnsi="宋体" w:hint="eastAsia"/>
          <w:color w:val="000000"/>
          <w:sz w:val="24"/>
        </w:rPr>
        <w:t>以及JJG(烟草</w:t>
      </w:r>
      <w:r>
        <w:rPr>
          <w:rFonts w:ascii="宋体" w:hAnsi="宋体" w:hint="eastAsia"/>
          <w:color w:val="000000"/>
          <w:sz w:val="24"/>
        </w:rPr>
        <w:t>) 03-2014《</w:t>
      </w:r>
      <w:r w:rsidRPr="00337A2D">
        <w:rPr>
          <w:rFonts w:ascii="宋体" w:hAnsi="宋体" w:hint="eastAsia"/>
          <w:color w:val="000000"/>
          <w:sz w:val="24"/>
        </w:rPr>
        <w:t>卷烟</w:t>
      </w:r>
      <w:r>
        <w:rPr>
          <w:rFonts w:ascii="宋体" w:hAnsi="宋体" w:hint="eastAsia"/>
          <w:color w:val="000000"/>
          <w:sz w:val="24"/>
        </w:rPr>
        <w:t>/</w:t>
      </w:r>
      <w:r w:rsidRPr="00337A2D">
        <w:rPr>
          <w:rFonts w:ascii="宋体" w:hAnsi="宋体" w:hint="eastAsia"/>
          <w:color w:val="000000"/>
          <w:sz w:val="24"/>
        </w:rPr>
        <w:t>滤棒圆周仪</w:t>
      </w:r>
      <w:r>
        <w:rPr>
          <w:rFonts w:ascii="宋体" w:hAnsi="宋体" w:hint="eastAsia"/>
          <w:color w:val="000000"/>
          <w:sz w:val="24"/>
        </w:rPr>
        <w:t>》中</w:t>
      </w:r>
      <w:r>
        <w:rPr>
          <w:rFonts w:ascii="宋体" w:hAnsi="宋体"/>
          <w:color w:val="000000"/>
          <w:sz w:val="24"/>
        </w:rPr>
        <w:t>的技术要求可供参考</w:t>
      </w:r>
      <w:r w:rsidRPr="00337A2D">
        <w:rPr>
          <w:rFonts w:ascii="宋体" w:hAnsi="宋体" w:hint="eastAsia"/>
          <w:color w:val="000000"/>
          <w:sz w:val="24"/>
        </w:rPr>
        <w:t>，但在实际使用中，对于烟草标准棒的检测方法是否准确可靠，烟草标准棒的性能是否能够满足使用的要求，这些仍是一片空白，无法满足当前日益增长的对于烟草标准棒的检测需求，因此，为了加强对于烟草标准棒的质量控制与管理，保证量值溯源的准确可靠，亟待建立一个科学合理的烟草标准棒检测方法</w:t>
      </w:r>
      <w:r w:rsidR="008F0CE8" w:rsidRPr="00337A2D">
        <w:rPr>
          <w:rFonts w:ascii="宋体" w:hAnsi="宋体" w:hint="eastAsia"/>
          <w:color w:val="000000"/>
          <w:sz w:val="24"/>
        </w:rPr>
        <w:t>。</w:t>
      </w:r>
    </w:p>
    <w:p w:rsidR="00C66F94" w:rsidRPr="00476444" w:rsidRDefault="00C66F94" w:rsidP="00C66F94">
      <w:pPr>
        <w:spacing w:line="360" w:lineRule="auto"/>
        <w:rPr>
          <w:rFonts w:ascii="黑体" w:eastAsia="黑体" w:hAnsi="宋体"/>
          <w:color w:val="000000"/>
          <w:sz w:val="24"/>
        </w:rPr>
      </w:pPr>
      <w:r w:rsidRPr="00476444">
        <w:rPr>
          <w:rFonts w:ascii="黑体" w:eastAsia="黑体" w:hAnsi="宋体" w:hint="eastAsia"/>
          <w:color w:val="000000"/>
          <w:sz w:val="24"/>
        </w:rPr>
        <w:t>三、主要技术依据及原则</w:t>
      </w:r>
    </w:p>
    <w:p w:rsidR="00C66F94" w:rsidRPr="00476444" w:rsidRDefault="00C66F94" w:rsidP="0047644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76444">
        <w:rPr>
          <w:rFonts w:ascii="宋体" w:hAnsi="宋体" w:hint="eastAsia"/>
          <w:sz w:val="24"/>
        </w:rPr>
        <w:t>本</w:t>
      </w:r>
      <w:r w:rsidR="000663E5">
        <w:rPr>
          <w:rFonts w:ascii="宋体" w:hAnsi="宋体" w:hint="eastAsia"/>
          <w:sz w:val="24"/>
        </w:rPr>
        <w:t>规范</w:t>
      </w:r>
      <w:r w:rsidRPr="00476444">
        <w:rPr>
          <w:rFonts w:ascii="宋体" w:hAnsi="宋体" w:hint="eastAsia"/>
          <w:sz w:val="24"/>
        </w:rPr>
        <w:t>起草的主要技术依据：</w:t>
      </w:r>
    </w:p>
    <w:p w:rsidR="008F0CE8" w:rsidRDefault="000663E5" w:rsidP="0047644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37A2D">
        <w:rPr>
          <w:rFonts w:ascii="宋体" w:hAnsi="宋体" w:hint="eastAsia"/>
          <w:color w:val="000000"/>
          <w:sz w:val="24"/>
        </w:rPr>
        <w:t>GB/T 22838.3-2009《卷烟和</w:t>
      </w:r>
      <w:r>
        <w:rPr>
          <w:rFonts w:ascii="宋体" w:hAnsi="宋体" w:hint="eastAsia"/>
          <w:color w:val="000000"/>
          <w:sz w:val="24"/>
        </w:rPr>
        <w:t>滤棒</w:t>
      </w:r>
      <w:r w:rsidRPr="00337A2D">
        <w:rPr>
          <w:rFonts w:ascii="宋体" w:hAnsi="宋体" w:hint="eastAsia"/>
          <w:color w:val="000000"/>
          <w:sz w:val="24"/>
        </w:rPr>
        <w:t>物理性能的测定 第3部分：圆周 激光法》</w:t>
      </w:r>
    </w:p>
    <w:p w:rsidR="000663E5" w:rsidRDefault="000663E5" w:rsidP="0047644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37A2D">
        <w:rPr>
          <w:rFonts w:ascii="宋体" w:hAnsi="宋体" w:hint="eastAsia"/>
          <w:color w:val="000000"/>
          <w:sz w:val="24"/>
        </w:rPr>
        <w:t>JJG(烟草</w:t>
      </w:r>
      <w:r>
        <w:rPr>
          <w:rFonts w:ascii="宋体" w:hAnsi="宋体" w:hint="eastAsia"/>
          <w:color w:val="000000"/>
          <w:sz w:val="24"/>
        </w:rPr>
        <w:t>) 03-2014《</w:t>
      </w:r>
      <w:r w:rsidRPr="00337A2D">
        <w:rPr>
          <w:rFonts w:ascii="宋体" w:hAnsi="宋体" w:hint="eastAsia"/>
          <w:color w:val="000000"/>
          <w:sz w:val="24"/>
        </w:rPr>
        <w:t>卷烟</w:t>
      </w:r>
      <w:r>
        <w:rPr>
          <w:rFonts w:ascii="宋体" w:hAnsi="宋体" w:hint="eastAsia"/>
          <w:color w:val="000000"/>
          <w:sz w:val="24"/>
        </w:rPr>
        <w:t>/</w:t>
      </w:r>
      <w:r w:rsidRPr="00337A2D">
        <w:rPr>
          <w:rFonts w:ascii="宋体" w:hAnsi="宋体" w:hint="eastAsia"/>
          <w:color w:val="000000"/>
          <w:sz w:val="24"/>
        </w:rPr>
        <w:t>滤棒圆周仪</w:t>
      </w:r>
      <w:r>
        <w:rPr>
          <w:rFonts w:ascii="宋体" w:hAnsi="宋体" w:hint="eastAsia"/>
          <w:color w:val="000000"/>
          <w:sz w:val="24"/>
        </w:rPr>
        <w:t>》</w:t>
      </w:r>
    </w:p>
    <w:p w:rsidR="00780695" w:rsidRPr="00476444" w:rsidRDefault="000663E5" w:rsidP="0047644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规范</w:t>
      </w:r>
      <w:r w:rsidR="00C66F94" w:rsidRPr="00476444">
        <w:rPr>
          <w:rFonts w:ascii="宋体" w:hAnsi="宋体" w:hint="eastAsia"/>
          <w:color w:val="000000"/>
          <w:sz w:val="24"/>
        </w:rPr>
        <w:t>格式按计量技术</w:t>
      </w:r>
      <w:r>
        <w:rPr>
          <w:rFonts w:ascii="宋体" w:hAnsi="宋体" w:hint="eastAsia"/>
          <w:color w:val="000000"/>
          <w:sz w:val="24"/>
        </w:rPr>
        <w:t>规范</w:t>
      </w:r>
      <w:r w:rsidR="00C66F94" w:rsidRPr="00476444">
        <w:rPr>
          <w:rFonts w:ascii="宋体" w:hAnsi="宋体" w:hint="eastAsia"/>
          <w:color w:val="000000"/>
          <w:sz w:val="24"/>
        </w:rPr>
        <w:t xml:space="preserve">JJF </w:t>
      </w:r>
      <w:r w:rsidR="00C66F94" w:rsidRPr="00476444">
        <w:rPr>
          <w:rFonts w:ascii="宋体" w:hAnsi="宋体"/>
          <w:color w:val="000000"/>
          <w:sz w:val="24"/>
        </w:rPr>
        <w:t>1</w:t>
      </w:r>
      <w:r w:rsidR="008F0CE8" w:rsidRPr="00476444">
        <w:rPr>
          <w:rFonts w:ascii="宋体" w:hAnsi="宋体" w:hint="eastAsia"/>
          <w:color w:val="000000"/>
          <w:sz w:val="24"/>
        </w:rPr>
        <w:t>002</w:t>
      </w:r>
      <w:r w:rsidR="00C66F94" w:rsidRPr="00476444">
        <w:rPr>
          <w:rFonts w:ascii="宋体" w:hAnsi="宋体" w:hint="eastAsia"/>
          <w:color w:val="000000"/>
          <w:sz w:val="24"/>
        </w:rPr>
        <w:t>《国家计量</w:t>
      </w:r>
      <w:r>
        <w:rPr>
          <w:rFonts w:ascii="宋体" w:hAnsi="宋体" w:hint="eastAsia"/>
          <w:color w:val="000000"/>
          <w:sz w:val="24"/>
        </w:rPr>
        <w:t>校准规范</w:t>
      </w:r>
      <w:r w:rsidR="00C66F94" w:rsidRPr="00476444">
        <w:rPr>
          <w:rFonts w:ascii="宋体" w:hAnsi="宋体" w:hint="eastAsia"/>
          <w:color w:val="000000"/>
          <w:sz w:val="24"/>
        </w:rPr>
        <w:t>编写规则》进行编写。</w:t>
      </w:r>
    </w:p>
    <w:p w:rsidR="00C66F94" w:rsidRPr="00476444" w:rsidRDefault="00780695" w:rsidP="0047644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476444">
        <w:rPr>
          <w:rFonts w:ascii="宋体" w:hAnsi="宋体" w:hint="eastAsia"/>
          <w:sz w:val="24"/>
        </w:rPr>
        <w:t>本实验室开展</w:t>
      </w:r>
      <w:r w:rsidR="000663E5">
        <w:rPr>
          <w:rFonts w:ascii="宋体" w:hAnsi="宋体" w:hint="eastAsia"/>
          <w:sz w:val="24"/>
        </w:rPr>
        <w:t>烟草标准</w:t>
      </w:r>
      <w:r w:rsidR="000663E5">
        <w:rPr>
          <w:rFonts w:ascii="宋体" w:hAnsi="宋体"/>
          <w:sz w:val="24"/>
        </w:rPr>
        <w:t>棒</w:t>
      </w:r>
      <w:r w:rsidRPr="00476444">
        <w:rPr>
          <w:rFonts w:ascii="宋体" w:hAnsi="宋体" w:hint="eastAsia"/>
          <w:sz w:val="24"/>
        </w:rPr>
        <w:t>的校准工作已有</w:t>
      </w:r>
      <w:r w:rsidR="008F0CE8" w:rsidRPr="00476444">
        <w:rPr>
          <w:rFonts w:ascii="宋体" w:hAnsi="宋体" w:hint="eastAsia"/>
          <w:sz w:val="24"/>
        </w:rPr>
        <w:t>十余</w:t>
      </w:r>
      <w:r w:rsidRPr="00476444">
        <w:rPr>
          <w:rFonts w:ascii="宋体" w:hAnsi="宋体" w:hint="eastAsia"/>
          <w:sz w:val="24"/>
        </w:rPr>
        <w:t>年的时间，积累了大量的实验数据和丰富的检校经验，通过收集大量生产厂家的生产产品的技术指标情况，加之多年检测数据提供的支持，为本项地方</w:t>
      </w:r>
      <w:r w:rsidR="000663E5">
        <w:rPr>
          <w:rFonts w:ascii="宋体" w:hAnsi="宋体" w:hint="eastAsia"/>
          <w:sz w:val="24"/>
        </w:rPr>
        <w:t>校准规范</w:t>
      </w:r>
      <w:r w:rsidRPr="00476444">
        <w:rPr>
          <w:rFonts w:ascii="宋体" w:hAnsi="宋体" w:hint="eastAsia"/>
          <w:sz w:val="24"/>
        </w:rPr>
        <w:t>的编制打下了坚实的基础。</w:t>
      </w:r>
      <w:r w:rsidRPr="00476444">
        <w:rPr>
          <w:rFonts w:ascii="宋体" w:hAnsi="宋体" w:hint="eastAsia"/>
          <w:color w:val="000000"/>
          <w:sz w:val="24"/>
        </w:rPr>
        <w:t>在</w:t>
      </w:r>
      <w:r w:rsidR="000663E5">
        <w:rPr>
          <w:rFonts w:ascii="宋体" w:hAnsi="宋体" w:hint="eastAsia"/>
          <w:color w:val="000000"/>
          <w:sz w:val="24"/>
        </w:rPr>
        <w:t>规范</w:t>
      </w:r>
      <w:r w:rsidRPr="00476444">
        <w:rPr>
          <w:rFonts w:ascii="宋体" w:hAnsi="宋体" w:hint="eastAsia"/>
          <w:color w:val="000000"/>
          <w:sz w:val="24"/>
        </w:rPr>
        <w:t>编写时充分考虑</w:t>
      </w:r>
      <w:r w:rsidR="000663E5">
        <w:rPr>
          <w:rFonts w:ascii="宋体" w:hAnsi="宋体" w:hint="eastAsia"/>
          <w:color w:val="000000"/>
          <w:sz w:val="24"/>
        </w:rPr>
        <w:t>烟草</w:t>
      </w:r>
      <w:r w:rsidR="000663E5">
        <w:rPr>
          <w:rFonts w:ascii="宋体" w:hAnsi="宋体"/>
          <w:color w:val="000000"/>
          <w:sz w:val="24"/>
        </w:rPr>
        <w:t>标准棒</w:t>
      </w:r>
      <w:r w:rsidRPr="00476444">
        <w:rPr>
          <w:rFonts w:ascii="宋体" w:hAnsi="宋体" w:hint="eastAsia"/>
          <w:color w:val="000000"/>
          <w:sz w:val="24"/>
        </w:rPr>
        <w:t>的功能和行业使用要求，选定</w:t>
      </w:r>
      <w:r w:rsidR="000663E5">
        <w:rPr>
          <w:rFonts w:ascii="宋体" w:hAnsi="宋体" w:hint="eastAsia"/>
          <w:color w:val="000000"/>
          <w:sz w:val="24"/>
        </w:rPr>
        <w:t>烟草标准</w:t>
      </w:r>
      <w:proofErr w:type="gramStart"/>
      <w:r w:rsidR="000663E5">
        <w:rPr>
          <w:rFonts w:ascii="宋体" w:hAnsi="宋体"/>
          <w:color w:val="000000"/>
          <w:sz w:val="24"/>
        </w:rPr>
        <w:t>棒需要</w:t>
      </w:r>
      <w:proofErr w:type="gramEnd"/>
      <w:r w:rsidR="000663E5">
        <w:rPr>
          <w:rFonts w:ascii="宋体" w:hAnsi="宋体"/>
          <w:color w:val="000000"/>
          <w:sz w:val="24"/>
        </w:rPr>
        <w:t>校准</w:t>
      </w:r>
      <w:r w:rsidRPr="00476444">
        <w:rPr>
          <w:rFonts w:ascii="宋体" w:hAnsi="宋体" w:hint="eastAsia"/>
          <w:color w:val="000000"/>
          <w:sz w:val="24"/>
        </w:rPr>
        <w:t>的项目。</w:t>
      </w:r>
      <w:r w:rsidR="00C66F94" w:rsidRPr="00476444">
        <w:rPr>
          <w:rFonts w:ascii="宋体" w:hAnsi="宋体" w:hint="eastAsia"/>
          <w:color w:val="000000"/>
          <w:sz w:val="24"/>
        </w:rPr>
        <w:t>同时考虑</w:t>
      </w:r>
      <w:r w:rsidRPr="00476444">
        <w:rPr>
          <w:rFonts w:ascii="宋体" w:hAnsi="宋体" w:hint="eastAsia"/>
          <w:color w:val="000000"/>
          <w:sz w:val="24"/>
        </w:rPr>
        <w:t>了</w:t>
      </w:r>
      <w:r w:rsidR="000663E5">
        <w:rPr>
          <w:rFonts w:ascii="宋体" w:hAnsi="宋体" w:hint="eastAsia"/>
          <w:color w:val="000000"/>
          <w:sz w:val="24"/>
        </w:rPr>
        <w:t>校准</w:t>
      </w:r>
      <w:r w:rsidR="00C66F94" w:rsidRPr="00476444">
        <w:rPr>
          <w:rFonts w:ascii="宋体" w:hAnsi="宋体" w:hint="eastAsia"/>
          <w:color w:val="000000"/>
          <w:sz w:val="24"/>
        </w:rPr>
        <w:t>方法和</w:t>
      </w:r>
      <w:r w:rsidR="000663E5">
        <w:rPr>
          <w:rFonts w:ascii="宋体" w:hAnsi="宋体" w:hint="eastAsia"/>
          <w:color w:val="000000"/>
          <w:sz w:val="24"/>
        </w:rPr>
        <w:t>校准</w:t>
      </w:r>
      <w:r w:rsidR="00C66F94" w:rsidRPr="00476444">
        <w:rPr>
          <w:rFonts w:ascii="宋体" w:hAnsi="宋体" w:hint="eastAsia"/>
          <w:color w:val="000000"/>
          <w:sz w:val="24"/>
        </w:rPr>
        <w:t>项目的</w:t>
      </w:r>
      <w:r w:rsidR="00C66F94" w:rsidRPr="00476444">
        <w:rPr>
          <w:rFonts w:ascii="宋体" w:hAnsi="宋体" w:hint="eastAsia"/>
          <w:color w:val="000000"/>
          <w:sz w:val="24"/>
        </w:rPr>
        <w:lastRenderedPageBreak/>
        <w:t>科学合理、操作方便，结合现有的相关</w:t>
      </w:r>
      <w:r w:rsidR="000663E5">
        <w:rPr>
          <w:rFonts w:ascii="宋体" w:hAnsi="宋体" w:hint="eastAsia"/>
          <w:color w:val="000000"/>
          <w:sz w:val="24"/>
        </w:rPr>
        <w:t>规程</w:t>
      </w:r>
      <w:r w:rsidR="008F0CE8" w:rsidRPr="00476444">
        <w:rPr>
          <w:rFonts w:ascii="宋体" w:hAnsi="宋体" w:hint="eastAsia"/>
          <w:color w:val="000000"/>
          <w:sz w:val="24"/>
        </w:rPr>
        <w:t>规范</w:t>
      </w:r>
      <w:r w:rsidR="00C66F94" w:rsidRPr="00476444">
        <w:rPr>
          <w:rFonts w:ascii="宋体" w:hAnsi="宋体" w:hint="eastAsia"/>
          <w:color w:val="000000"/>
          <w:sz w:val="24"/>
        </w:rPr>
        <w:t>、</w:t>
      </w:r>
      <w:r w:rsidR="000663E5">
        <w:rPr>
          <w:rFonts w:ascii="宋体" w:hAnsi="宋体" w:hint="eastAsia"/>
          <w:color w:val="000000"/>
          <w:sz w:val="24"/>
        </w:rPr>
        <w:t>国家</w:t>
      </w:r>
      <w:r w:rsidR="00C66F94" w:rsidRPr="00476444">
        <w:rPr>
          <w:rFonts w:ascii="宋体" w:hAnsi="宋体" w:hint="eastAsia"/>
          <w:color w:val="000000"/>
          <w:sz w:val="24"/>
        </w:rPr>
        <w:t>标准和专家意见，</w:t>
      </w:r>
      <w:r w:rsidRPr="00476444">
        <w:rPr>
          <w:rFonts w:ascii="宋体" w:hAnsi="宋体" w:hint="eastAsia"/>
          <w:color w:val="000000"/>
          <w:sz w:val="24"/>
        </w:rPr>
        <w:t>制定出实用性和操作性较强的</w:t>
      </w:r>
      <w:r w:rsidR="000663E5">
        <w:rPr>
          <w:rFonts w:ascii="宋体" w:hAnsi="宋体" w:hint="eastAsia"/>
          <w:color w:val="000000"/>
          <w:sz w:val="24"/>
        </w:rPr>
        <w:t>烟草标准棒校准</w:t>
      </w:r>
      <w:r w:rsidRPr="00476444">
        <w:rPr>
          <w:rFonts w:ascii="宋体" w:hAnsi="宋体" w:hint="eastAsia"/>
          <w:color w:val="000000"/>
          <w:sz w:val="24"/>
        </w:rPr>
        <w:t>方法。</w:t>
      </w:r>
    </w:p>
    <w:p w:rsidR="0075322B" w:rsidRPr="00476444" w:rsidRDefault="00780695" w:rsidP="00A13A7E">
      <w:pPr>
        <w:spacing w:line="360" w:lineRule="auto"/>
        <w:rPr>
          <w:rFonts w:ascii="黑体" w:eastAsia="黑体" w:hAnsi="宋体"/>
          <w:color w:val="000000"/>
          <w:sz w:val="24"/>
        </w:rPr>
      </w:pPr>
      <w:r w:rsidRPr="00476444">
        <w:rPr>
          <w:rFonts w:ascii="黑体" w:eastAsia="黑体" w:hAnsi="宋体" w:hint="eastAsia"/>
          <w:color w:val="000000"/>
          <w:sz w:val="24"/>
        </w:rPr>
        <w:t>四</w:t>
      </w:r>
      <w:r w:rsidR="00086723" w:rsidRPr="00476444">
        <w:rPr>
          <w:rFonts w:ascii="黑体" w:eastAsia="黑体" w:hAnsi="宋体" w:hint="eastAsia"/>
          <w:color w:val="000000"/>
          <w:sz w:val="24"/>
        </w:rPr>
        <w:t>、</w:t>
      </w:r>
      <w:r w:rsidR="000663E5">
        <w:rPr>
          <w:rFonts w:ascii="黑体" w:eastAsia="黑体" w:hAnsi="宋体" w:hint="eastAsia"/>
          <w:color w:val="000000"/>
          <w:sz w:val="24"/>
        </w:rPr>
        <w:t>规范</w:t>
      </w:r>
      <w:r w:rsidRPr="00476444">
        <w:rPr>
          <w:rFonts w:ascii="黑体" w:eastAsia="黑体" w:hAnsi="宋体" w:hint="eastAsia"/>
          <w:color w:val="000000"/>
          <w:sz w:val="24"/>
        </w:rPr>
        <w:t>起草的过程和计划</w:t>
      </w:r>
    </w:p>
    <w:p w:rsidR="00A13A7E" w:rsidRPr="00476444" w:rsidRDefault="00A13A7E" w:rsidP="0047644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76444">
        <w:rPr>
          <w:rFonts w:ascii="宋体" w:hAnsi="宋体" w:hint="eastAsia"/>
          <w:sz w:val="24"/>
        </w:rPr>
        <w:t>1</w:t>
      </w:r>
      <w:r w:rsidR="00780695" w:rsidRPr="00476444">
        <w:rPr>
          <w:rFonts w:ascii="宋体" w:hAnsi="宋体" w:hint="eastAsia"/>
          <w:sz w:val="24"/>
        </w:rPr>
        <w:t>、20</w:t>
      </w:r>
      <w:r w:rsidR="008F0CE8" w:rsidRPr="00476444">
        <w:rPr>
          <w:rFonts w:ascii="宋体" w:hAnsi="宋体" w:hint="eastAsia"/>
          <w:sz w:val="24"/>
        </w:rPr>
        <w:t>2</w:t>
      </w:r>
      <w:r w:rsidR="000663E5">
        <w:rPr>
          <w:rFonts w:ascii="宋体" w:hAnsi="宋体"/>
          <w:sz w:val="24"/>
        </w:rPr>
        <w:t>5</w:t>
      </w:r>
      <w:r w:rsidR="00780695" w:rsidRPr="00476444">
        <w:rPr>
          <w:rFonts w:ascii="宋体" w:hAnsi="宋体" w:hint="eastAsia"/>
          <w:sz w:val="24"/>
        </w:rPr>
        <w:t>年</w:t>
      </w:r>
      <w:r w:rsidR="008F0CE8" w:rsidRPr="00476444">
        <w:rPr>
          <w:rFonts w:ascii="宋体" w:hAnsi="宋体" w:hint="eastAsia"/>
          <w:sz w:val="24"/>
        </w:rPr>
        <w:t>8</w:t>
      </w:r>
      <w:r w:rsidR="00780695" w:rsidRPr="00476444">
        <w:rPr>
          <w:rFonts w:ascii="宋体" w:hAnsi="宋体" w:hint="eastAsia"/>
          <w:sz w:val="24"/>
        </w:rPr>
        <w:t>月成立起草小组，整理了以往进行</w:t>
      </w:r>
      <w:r w:rsidR="000663E5">
        <w:rPr>
          <w:rFonts w:ascii="宋体" w:hAnsi="宋体" w:hint="eastAsia"/>
          <w:sz w:val="24"/>
        </w:rPr>
        <w:t>烟草标准棒</w:t>
      </w:r>
      <w:r w:rsidR="00780695" w:rsidRPr="00476444">
        <w:rPr>
          <w:rFonts w:ascii="宋体" w:hAnsi="宋体" w:hint="eastAsia"/>
          <w:sz w:val="24"/>
        </w:rPr>
        <w:t>的试验数据，并向</w:t>
      </w:r>
      <w:r w:rsidR="008E7AAC" w:rsidRPr="00476444">
        <w:rPr>
          <w:rFonts w:ascii="宋体" w:hAnsi="宋体" w:hint="eastAsia"/>
          <w:sz w:val="24"/>
        </w:rPr>
        <w:t>市场上</w:t>
      </w:r>
      <w:r w:rsidR="000663E5">
        <w:rPr>
          <w:rFonts w:ascii="宋体" w:hAnsi="宋体" w:hint="eastAsia"/>
          <w:sz w:val="24"/>
        </w:rPr>
        <w:t>烟草标准棒</w:t>
      </w:r>
      <w:r w:rsidR="008E7AAC" w:rsidRPr="00476444">
        <w:rPr>
          <w:rFonts w:ascii="宋体" w:hAnsi="宋体" w:hint="eastAsia"/>
          <w:sz w:val="24"/>
        </w:rPr>
        <w:t>的</w:t>
      </w:r>
      <w:r w:rsidR="008F0CE8" w:rsidRPr="00476444">
        <w:rPr>
          <w:rFonts w:ascii="宋体" w:hAnsi="宋体" w:hint="eastAsia"/>
          <w:sz w:val="24"/>
        </w:rPr>
        <w:t>各大品牌的厂家</w:t>
      </w:r>
      <w:r w:rsidR="008E7AAC" w:rsidRPr="00476444">
        <w:rPr>
          <w:rFonts w:ascii="宋体" w:hAnsi="宋体" w:hint="eastAsia"/>
          <w:sz w:val="24"/>
        </w:rPr>
        <w:t>等进行了调研，并向几家使用单位征求了意见，结合相关的技术标准，初步制定出</w:t>
      </w:r>
      <w:r w:rsidR="00337A2D">
        <w:rPr>
          <w:rFonts w:ascii="宋体" w:hAnsi="宋体" w:hint="eastAsia"/>
          <w:sz w:val="24"/>
        </w:rPr>
        <w:t>烟草标准棒校准规范</w:t>
      </w:r>
      <w:r w:rsidR="008E7AAC" w:rsidRPr="00476444">
        <w:rPr>
          <w:rFonts w:ascii="宋体" w:hAnsi="宋体" w:hint="eastAsia"/>
          <w:sz w:val="24"/>
        </w:rPr>
        <w:t>的</w:t>
      </w:r>
      <w:r w:rsidR="00EB4030" w:rsidRPr="00476444">
        <w:rPr>
          <w:rFonts w:ascii="宋体" w:hAnsi="宋体" w:hint="eastAsia"/>
          <w:sz w:val="24"/>
        </w:rPr>
        <w:t>内容。经过起草小组反复的讨论、分析、归纳和论证，于20</w:t>
      </w:r>
      <w:r w:rsidR="008F0CE8" w:rsidRPr="00476444">
        <w:rPr>
          <w:rFonts w:ascii="宋体" w:hAnsi="宋体" w:hint="eastAsia"/>
          <w:sz w:val="24"/>
        </w:rPr>
        <w:t>2</w:t>
      </w:r>
      <w:r w:rsidR="000663E5">
        <w:rPr>
          <w:rFonts w:ascii="宋体" w:hAnsi="宋体"/>
          <w:sz w:val="24"/>
        </w:rPr>
        <w:t>5</w:t>
      </w:r>
      <w:r w:rsidR="00EB4030" w:rsidRPr="00476444">
        <w:rPr>
          <w:rFonts w:ascii="宋体" w:hAnsi="宋体" w:hint="eastAsia"/>
          <w:sz w:val="24"/>
        </w:rPr>
        <w:t>年</w:t>
      </w:r>
      <w:r w:rsidR="000663E5">
        <w:rPr>
          <w:rFonts w:ascii="宋体" w:hAnsi="宋体"/>
          <w:sz w:val="24"/>
        </w:rPr>
        <w:t>11</w:t>
      </w:r>
      <w:r w:rsidR="00EB4030" w:rsidRPr="00476444">
        <w:rPr>
          <w:rFonts w:ascii="宋体" w:hAnsi="宋体" w:hint="eastAsia"/>
          <w:sz w:val="24"/>
        </w:rPr>
        <w:t>月完成了</w:t>
      </w:r>
      <w:r w:rsidR="000663E5">
        <w:rPr>
          <w:rFonts w:ascii="宋体" w:hAnsi="宋体" w:hint="eastAsia"/>
          <w:sz w:val="24"/>
        </w:rPr>
        <w:t>规范</w:t>
      </w:r>
      <w:r w:rsidR="00EB4030" w:rsidRPr="00476444">
        <w:rPr>
          <w:rFonts w:ascii="宋体" w:hAnsi="宋体" w:hint="eastAsia"/>
          <w:sz w:val="24"/>
        </w:rPr>
        <w:t>的初稿。</w:t>
      </w:r>
    </w:p>
    <w:p w:rsidR="00EB4030" w:rsidRPr="00476444" w:rsidRDefault="00EB4030" w:rsidP="0047644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476444">
        <w:rPr>
          <w:rFonts w:ascii="宋体" w:hAnsi="宋体" w:hint="eastAsia"/>
          <w:sz w:val="24"/>
        </w:rPr>
        <w:t>2、202</w:t>
      </w:r>
      <w:r w:rsidR="000663E5">
        <w:rPr>
          <w:rFonts w:ascii="宋体" w:hAnsi="宋体"/>
          <w:sz w:val="24"/>
        </w:rPr>
        <w:t>5</w:t>
      </w:r>
      <w:r w:rsidRPr="00476444">
        <w:rPr>
          <w:rFonts w:ascii="宋体" w:hAnsi="宋体" w:hint="eastAsia"/>
          <w:sz w:val="24"/>
        </w:rPr>
        <w:t>年</w:t>
      </w:r>
      <w:r w:rsidR="000663E5">
        <w:rPr>
          <w:rFonts w:ascii="宋体" w:hAnsi="宋体"/>
          <w:sz w:val="24"/>
        </w:rPr>
        <w:t>12</w:t>
      </w:r>
      <w:r w:rsidRPr="00476444">
        <w:rPr>
          <w:rFonts w:ascii="宋体" w:hAnsi="宋体" w:hint="eastAsia"/>
          <w:sz w:val="24"/>
        </w:rPr>
        <w:t>月形成</w:t>
      </w:r>
      <w:r w:rsidR="000663E5">
        <w:rPr>
          <w:rFonts w:ascii="宋体" w:hAnsi="宋体" w:hint="eastAsia"/>
          <w:sz w:val="24"/>
        </w:rPr>
        <w:t>规范</w:t>
      </w:r>
      <w:r w:rsidRPr="00476444">
        <w:rPr>
          <w:rFonts w:ascii="宋体" w:hAnsi="宋体" w:hint="eastAsia"/>
          <w:sz w:val="24"/>
        </w:rPr>
        <w:t>征求意见稿，</w:t>
      </w:r>
      <w:r w:rsidRPr="00476444">
        <w:rPr>
          <w:rFonts w:ascii="宋体" w:hAnsi="宋体" w:hint="eastAsia"/>
          <w:color w:val="000000"/>
          <w:sz w:val="24"/>
        </w:rPr>
        <w:t>并以电子文档的形式在省内计量技术机构征求了意见。</w:t>
      </w:r>
    </w:p>
    <w:p w:rsidR="00EB4030" w:rsidRPr="00476444" w:rsidRDefault="00EB4030" w:rsidP="0047644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76444">
        <w:rPr>
          <w:rFonts w:ascii="宋体" w:hAnsi="宋体" w:hint="eastAsia"/>
          <w:sz w:val="24"/>
        </w:rPr>
        <w:t>3、202</w:t>
      </w:r>
      <w:r w:rsidR="000663E5">
        <w:rPr>
          <w:rFonts w:ascii="宋体" w:hAnsi="宋体"/>
          <w:sz w:val="24"/>
        </w:rPr>
        <w:t>6</w:t>
      </w:r>
      <w:r w:rsidRPr="00476444">
        <w:rPr>
          <w:rFonts w:ascii="宋体" w:hAnsi="宋体" w:hint="eastAsia"/>
          <w:sz w:val="24"/>
        </w:rPr>
        <w:t>年</w:t>
      </w:r>
      <w:r w:rsidR="000663E5">
        <w:rPr>
          <w:rFonts w:ascii="宋体" w:hAnsi="宋体"/>
          <w:sz w:val="24"/>
        </w:rPr>
        <w:t>3</w:t>
      </w:r>
      <w:r w:rsidRPr="00476444">
        <w:rPr>
          <w:rFonts w:ascii="宋体" w:hAnsi="宋体" w:hint="eastAsia"/>
          <w:sz w:val="24"/>
        </w:rPr>
        <w:t>月，完成</w:t>
      </w:r>
      <w:r w:rsidR="000663E5">
        <w:rPr>
          <w:rFonts w:ascii="宋体" w:hAnsi="宋体" w:hint="eastAsia"/>
          <w:sz w:val="24"/>
        </w:rPr>
        <w:t>规范</w:t>
      </w:r>
      <w:r w:rsidRPr="00476444">
        <w:rPr>
          <w:rFonts w:ascii="宋体" w:hAnsi="宋体" w:hint="eastAsia"/>
          <w:sz w:val="24"/>
        </w:rPr>
        <w:t>审定搞。</w:t>
      </w:r>
    </w:p>
    <w:p w:rsidR="00233F83" w:rsidRPr="00476444" w:rsidRDefault="00EB4030" w:rsidP="00FD37E3">
      <w:pPr>
        <w:spacing w:line="360" w:lineRule="auto"/>
        <w:rPr>
          <w:rFonts w:ascii="黑体" w:eastAsia="黑体" w:hAnsi="宋体"/>
          <w:color w:val="000000"/>
          <w:sz w:val="24"/>
        </w:rPr>
      </w:pPr>
      <w:r w:rsidRPr="00476444">
        <w:rPr>
          <w:rFonts w:ascii="黑体" w:eastAsia="黑体" w:hAnsi="宋体" w:hint="eastAsia"/>
          <w:color w:val="000000"/>
          <w:sz w:val="24"/>
        </w:rPr>
        <w:t>五</w:t>
      </w:r>
      <w:r w:rsidR="00A13A7E" w:rsidRPr="00476444">
        <w:rPr>
          <w:rFonts w:ascii="黑体" w:eastAsia="黑体" w:hAnsi="宋体" w:hint="eastAsia"/>
          <w:color w:val="000000"/>
          <w:sz w:val="24"/>
        </w:rPr>
        <w:t>、</w:t>
      </w:r>
      <w:r w:rsidR="000663E5">
        <w:rPr>
          <w:rFonts w:ascii="黑体" w:eastAsia="黑体" w:hAnsi="宋体" w:hint="eastAsia"/>
          <w:color w:val="000000"/>
          <w:sz w:val="24"/>
        </w:rPr>
        <w:t>规范</w:t>
      </w:r>
      <w:r w:rsidRPr="00476444">
        <w:rPr>
          <w:rFonts w:ascii="黑体" w:eastAsia="黑体" w:hAnsi="宋体" w:hint="eastAsia"/>
          <w:color w:val="000000"/>
          <w:sz w:val="24"/>
        </w:rPr>
        <w:t>起草的要点及说明</w:t>
      </w:r>
    </w:p>
    <w:p w:rsidR="000E07E6" w:rsidRPr="002657DA" w:rsidRDefault="00476444" w:rsidP="00476444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2657DA">
        <w:rPr>
          <w:rFonts w:eastAsiaTheme="minorEastAsia"/>
          <w:sz w:val="24"/>
        </w:rPr>
        <w:t>（一）</w:t>
      </w:r>
      <w:r w:rsidR="003B0D78" w:rsidRPr="002657DA">
        <w:rPr>
          <w:rFonts w:eastAsiaTheme="minorEastAsia"/>
          <w:sz w:val="24"/>
        </w:rPr>
        <w:t>本</w:t>
      </w:r>
      <w:r w:rsidR="000663E5">
        <w:rPr>
          <w:rFonts w:eastAsiaTheme="minorEastAsia"/>
          <w:sz w:val="24"/>
        </w:rPr>
        <w:t>规范</w:t>
      </w:r>
      <w:r w:rsidR="003B0D78" w:rsidRPr="002657DA">
        <w:rPr>
          <w:rFonts w:eastAsiaTheme="minorEastAsia"/>
          <w:sz w:val="24"/>
        </w:rPr>
        <w:t>的</w:t>
      </w:r>
      <w:r w:rsidR="000E07E6" w:rsidRPr="002657DA">
        <w:rPr>
          <w:rFonts w:eastAsiaTheme="minorEastAsia"/>
          <w:sz w:val="24"/>
        </w:rPr>
        <w:t>主要技术内容包括：</w:t>
      </w:r>
    </w:p>
    <w:p w:rsidR="009E0C5F" w:rsidRPr="00171401" w:rsidRDefault="000663E5" w:rsidP="00171401">
      <w:pPr>
        <w:pStyle w:val="a8"/>
        <w:numPr>
          <w:ilvl w:val="0"/>
          <w:numId w:val="8"/>
        </w:numPr>
        <w:spacing w:line="360" w:lineRule="auto"/>
        <w:ind w:firstLineChars="0"/>
        <w:rPr>
          <w:sz w:val="24"/>
        </w:rPr>
      </w:pPr>
      <w:r w:rsidRPr="00171401">
        <w:rPr>
          <w:sz w:val="24"/>
        </w:rPr>
        <w:t>校准</w:t>
      </w:r>
      <w:r w:rsidR="00CD6B06">
        <w:rPr>
          <w:sz w:val="24"/>
        </w:rPr>
        <w:t>条件</w:t>
      </w:r>
    </w:p>
    <w:p w:rsidR="00EB4030" w:rsidRPr="002657DA" w:rsidRDefault="008F0CE8" w:rsidP="00476444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2657DA">
        <w:rPr>
          <w:rFonts w:eastAsiaTheme="minorEastAsia"/>
          <w:sz w:val="24"/>
        </w:rPr>
        <w:t>温度为（</w:t>
      </w:r>
      <w:r w:rsidRPr="002657DA">
        <w:rPr>
          <w:rFonts w:eastAsiaTheme="minorEastAsia"/>
          <w:sz w:val="24"/>
        </w:rPr>
        <w:t>2</w:t>
      </w:r>
      <w:r w:rsidR="000663E5">
        <w:rPr>
          <w:rFonts w:eastAsiaTheme="minorEastAsia"/>
          <w:sz w:val="24"/>
        </w:rPr>
        <w:t>2</w:t>
      </w:r>
      <w:r w:rsidR="000663E5">
        <w:rPr>
          <w:rFonts w:eastAsiaTheme="minorEastAsia" w:hint="eastAsia"/>
          <w:sz w:val="24"/>
        </w:rPr>
        <w:t>±</w:t>
      </w:r>
      <w:r w:rsidR="000663E5">
        <w:rPr>
          <w:rFonts w:eastAsiaTheme="minorEastAsia"/>
          <w:sz w:val="24"/>
        </w:rPr>
        <w:t>2</w:t>
      </w:r>
      <w:r w:rsidRPr="002657DA">
        <w:rPr>
          <w:rFonts w:eastAsiaTheme="minorEastAsia"/>
          <w:sz w:val="24"/>
        </w:rPr>
        <w:t>）</w:t>
      </w:r>
      <w:r w:rsidRPr="002657DA">
        <w:rPr>
          <w:rFonts w:ascii="宋体" w:hAnsi="宋体" w:cs="宋体" w:hint="eastAsia"/>
          <w:sz w:val="24"/>
        </w:rPr>
        <w:t>℃</w:t>
      </w:r>
      <w:r w:rsidRPr="002657DA">
        <w:rPr>
          <w:rFonts w:eastAsiaTheme="minorEastAsia"/>
          <w:sz w:val="24"/>
        </w:rPr>
        <w:t>，</w:t>
      </w:r>
      <w:r w:rsidR="000663E5">
        <w:rPr>
          <w:rFonts w:eastAsiaTheme="minorEastAsia" w:hint="eastAsia"/>
          <w:sz w:val="24"/>
        </w:rPr>
        <w:t>相对湿度</w:t>
      </w:r>
      <w:r w:rsidR="000663E5">
        <w:rPr>
          <w:rFonts w:eastAsiaTheme="minorEastAsia"/>
          <w:sz w:val="24"/>
        </w:rPr>
        <w:t>（</w:t>
      </w:r>
      <w:r w:rsidR="000663E5">
        <w:rPr>
          <w:rFonts w:eastAsiaTheme="minorEastAsia" w:hint="eastAsia"/>
          <w:sz w:val="24"/>
        </w:rPr>
        <w:t>60</w:t>
      </w:r>
      <w:r w:rsidR="000663E5">
        <w:rPr>
          <w:rFonts w:eastAsiaTheme="minorEastAsia" w:hint="eastAsia"/>
          <w:sz w:val="24"/>
        </w:rPr>
        <w:t>±</w:t>
      </w:r>
      <w:r w:rsidR="000663E5">
        <w:rPr>
          <w:rFonts w:eastAsiaTheme="minorEastAsia" w:hint="eastAsia"/>
          <w:sz w:val="24"/>
        </w:rPr>
        <w:t>5</w:t>
      </w:r>
      <w:r w:rsidR="000663E5">
        <w:rPr>
          <w:rFonts w:eastAsiaTheme="minorEastAsia"/>
          <w:sz w:val="24"/>
        </w:rPr>
        <w:t>）</w:t>
      </w:r>
      <w:r w:rsidR="000663E5">
        <w:rPr>
          <w:rFonts w:eastAsiaTheme="minorEastAsia" w:hint="eastAsia"/>
          <w:sz w:val="24"/>
        </w:rPr>
        <w:t>％</w:t>
      </w:r>
      <w:r w:rsidRPr="002657DA">
        <w:rPr>
          <w:rFonts w:eastAsiaTheme="minorEastAsia"/>
          <w:sz w:val="24"/>
        </w:rPr>
        <w:t>。</w:t>
      </w:r>
    </w:p>
    <w:p w:rsidR="00EB4030" w:rsidRDefault="000663E5" w:rsidP="00171401">
      <w:pPr>
        <w:pStyle w:val="a8"/>
        <w:numPr>
          <w:ilvl w:val="0"/>
          <w:numId w:val="8"/>
        </w:numPr>
        <w:spacing w:line="360" w:lineRule="auto"/>
        <w:ind w:firstLineChars="0"/>
        <w:rPr>
          <w:sz w:val="24"/>
        </w:rPr>
      </w:pPr>
      <w:r w:rsidRPr="00171401">
        <w:rPr>
          <w:sz w:val="24"/>
        </w:rPr>
        <w:t>校准</w:t>
      </w:r>
      <w:r w:rsidR="00EB4030" w:rsidRPr="00171401">
        <w:rPr>
          <w:sz w:val="24"/>
        </w:rPr>
        <w:t>设备</w:t>
      </w:r>
      <w:r w:rsidR="00CD6B06">
        <w:rPr>
          <w:rFonts w:hint="eastAsia"/>
          <w:sz w:val="24"/>
        </w:rPr>
        <w:t>及其</w:t>
      </w:r>
      <w:r w:rsidR="00CD6B06">
        <w:rPr>
          <w:sz w:val="24"/>
        </w:rPr>
        <w:t>要求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45"/>
        <w:gridCol w:w="1305"/>
        <w:gridCol w:w="1794"/>
        <w:gridCol w:w="3082"/>
        <w:gridCol w:w="2928"/>
      </w:tblGrid>
      <w:tr w:rsidR="00CD6B06" w:rsidTr="002C5718">
        <w:trPr>
          <w:trHeight w:val="506"/>
          <w:jc w:val="center"/>
        </w:trPr>
        <w:tc>
          <w:tcPr>
            <w:tcW w:w="745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99" w:type="dxa"/>
            <w:gridSpan w:val="2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校准</w:t>
            </w:r>
            <w:r w:rsidRPr="002A3360"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082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校准</w:t>
            </w:r>
            <w:r w:rsidRPr="002A3360"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  <w:t>设备</w:t>
            </w:r>
          </w:p>
        </w:tc>
        <w:tc>
          <w:tcPr>
            <w:tcW w:w="2928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校准</w:t>
            </w:r>
            <w:r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  <w:t>设备的技术要求</w:t>
            </w:r>
          </w:p>
        </w:tc>
      </w:tr>
      <w:tr w:rsidR="00CD6B06" w:rsidTr="002C5718">
        <w:trPr>
          <w:trHeight w:val="506"/>
          <w:jc w:val="center"/>
        </w:trPr>
        <w:tc>
          <w:tcPr>
            <w:tcW w:w="745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99" w:type="dxa"/>
            <w:gridSpan w:val="2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工作面的</w:t>
            </w:r>
            <w:r w:rsidRPr="002A3360"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  <w:t>表面粗糙度</w:t>
            </w:r>
          </w:p>
        </w:tc>
        <w:tc>
          <w:tcPr>
            <w:tcW w:w="3082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spacing w:val="-1"/>
                <w:szCs w:val="21"/>
              </w:rPr>
              <w:t>表面粗糙度</w:t>
            </w:r>
            <w:proofErr w:type="gramStart"/>
            <w:r w:rsidRPr="002A3360">
              <w:rPr>
                <w:spacing w:val="-1"/>
                <w:szCs w:val="21"/>
              </w:rPr>
              <w:t>比较样块</w:t>
            </w:r>
            <w:proofErr w:type="gramEnd"/>
            <w:r w:rsidRPr="002A3360">
              <w:rPr>
                <w:spacing w:val="-34"/>
                <w:szCs w:val="21"/>
              </w:rPr>
              <w:t xml:space="preserve"> </w:t>
            </w:r>
          </w:p>
        </w:tc>
        <w:tc>
          <w:tcPr>
            <w:tcW w:w="2928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pacing w:val="-1"/>
                <w:szCs w:val="21"/>
              </w:rPr>
            </w:pPr>
            <w:r w:rsidRPr="002A3360">
              <w:rPr>
                <w:rFonts w:eastAsia="Times New Roman"/>
                <w:spacing w:val="-1"/>
                <w:szCs w:val="21"/>
              </w:rPr>
              <w:t>MPE</w:t>
            </w:r>
            <w:r w:rsidRPr="002A3360">
              <w:rPr>
                <w:spacing w:val="-1"/>
                <w:szCs w:val="21"/>
              </w:rPr>
              <w:t>：</w:t>
            </w:r>
            <w:r w:rsidRPr="002A3360">
              <w:rPr>
                <w:rFonts w:eastAsia="Times New Roman"/>
                <w:spacing w:val="-1"/>
                <w:szCs w:val="21"/>
              </w:rPr>
              <w:t>+12%</w:t>
            </w:r>
            <w:r w:rsidRPr="002A3360">
              <w:rPr>
                <w:spacing w:val="-1"/>
                <w:szCs w:val="21"/>
              </w:rPr>
              <w:t>～</w:t>
            </w:r>
            <w:r w:rsidRPr="002A3360">
              <w:rPr>
                <w:spacing w:val="-1"/>
                <w:szCs w:val="21"/>
              </w:rPr>
              <w:t>-</w:t>
            </w:r>
            <w:r w:rsidRPr="002A3360">
              <w:rPr>
                <w:rFonts w:eastAsia="Times New Roman"/>
                <w:spacing w:val="-1"/>
                <w:szCs w:val="21"/>
              </w:rPr>
              <w:t>17%</w:t>
            </w:r>
          </w:p>
        </w:tc>
      </w:tr>
      <w:tr w:rsidR="00CD6B06" w:rsidTr="002C5718">
        <w:trPr>
          <w:trHeight w:val="481"/>
          <w:jc w:val="center"/>
        </w:trPr>
        <w:tc>
          <w:tcPr>
            <w:tcW w:w="745" w:type="dxa"/>
            <w:vMerge w:val="restart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5" w:type="dxa"/>
            <w:vMerge w:val="restart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hint="eastAsia"/>
                <w:szCs w:val="21"/>
              </w:rPr>
              <w:t>长度</w:t>
            </w:r>
            <w:r w:rsidRPr="002A3360">
              <w:rPr>
                <w:szCs w:val="21"/>
              </w:rPr>
              <w:t>标准棒</w:t>
            </w:r>
          </w:p>
        </w:tc>
        <w:tc>
          <w:tcPr>
            <w:tcW w:w="1794" w:type="dxa"/>
            <w:vMerge w:val="restart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szCs w:val="21"/>
              </w:rPr>
              <w:t>长度</w:t>
            </w:r>
            <w:r w:rsidRPr="002A3360">
              <w:rPr>
                <w:rFonts w:hint="eastAsia"/>
                <w:szCs w:val="21"/>
              </w:rPr>
              <w:t>误差</w:t>
            </w:r>
          </w:p>
        </w:tc>
        <w:tc>
          <w:tcPr>
            <w:tcW w:w="3082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测高仪</w:t>
            </w:r>
          </w:p>
        </w:tc>
        <w:tc>
          <w:tcPr>
            <w:tcW w:w="2928" w:type="dxa"/>
            <w:vAlign w:val="center"/>
          </w:tcPr>
          <w:p w:rsidR="00CD6B06" w:rsidRPr="00F3239D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</w:t>
            </w:r>
            <w:proofErr w:type="spellStart"/>
            <w:r w:rsidRPr="00F3239D">
              <w:rPr>
                <w:rFonts w:eastAsia="Times New Roman"/>
                <w:spacing w:val="-1"/>
                <w:szCs w:val="21"/>
              </w:rPr>
              <w:t>μm</w:t>
            </w:r>
            <w:proofErr w:type="spellEnd"/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CD6B06" w:rsidTr="002C5718">
        <w:trPr>
          <w:trHeight w:val="481"/>
          <w:jc w:val="center"/>
        </w:trPr>
        <w:tc>
          <w:tcPr>
            <w:tcW w:w="74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CD6B06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CD6B06" w:rsidRPr="00F3239D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</w:t>
            </w:r>
            <w:proofErr w:type="spellStart"/>
            <w:r w:rsidRPr="00F3239D">
              <w:rPr>
                <w:rFonts w:eastAsia="Times New Roman"/>
                <w:spacing w:val="-1"/>
                <w:szCs w:val="21"/>
              </w:rPr>
              <w:t>μm</w:t>
            </w:r>
            <w:proofErr w:type="spellEnd"/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CD6B06" w:rsidTr="002C5718">
        <w:trPr>
          <w:trHeight w:val="506"/>
          <w:jc w:val="center"/>
        </w:trPr>
        <w:tc>
          <w:tcPr>
            <w:tcW w:w="745" w:type="dxa"/>
            <w:vMerge/>
            <w:vAlign w:val="center"/>
          </w:tcPr>
          <w:p w:rsidR="00CD6B06" w:rsidRPr="002A3360" w:rsidRDefault="00CD6B06" w:rsidP="002C5718">
            <w:pPr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hint="eastAsia"/>
                <w:szCs w:val="21"/>
              </w:rPr>
              <w:t>两</w:t>
            </w:r>
            <w:r w:rsidRPr="002A3360">
              <w:rPr>
                <w:szCs w:val="21"/>
              </w:rPr>
              <w:t>工作面</w:t>
            </w:r>
            <w:r>
              <w:rPr>
                <w:rFonts w:hint="eastAsia"/>
                <w:szCs w:val="21"/>
              </w:rPr>
              <w:t>的</w:t>
            </w:r>
            <w:r w:rsidRPr="002A3360">
              <w:rPr>
                <w:szCs w:val="21"/>
              </w:rPr>
              <w:t>平行度</w:t>
            </w:r>
          </w:p>
        </w:tc>
        <w:tc>
          <w:tcPr>
            <w:tcW w:w="3082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测高仪</w:t>
            </w:r>
          </w:p>
        </w:tc>
        <w:tc>
          <w:tcPr>
            <w:tcW w:w="2928" w:type="dxa"/>
            <w:vAlign w:val="center"/>
          </w:tcPr>
          <w:p w:rsidR="00CD6B06" w:rsidRPr="00F3239D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</w:t>
            </w:r>
            <w:proofErr w:type="spellStart"/>
            <w:r w:rsidRPr="00F3239D">
              <w:rPr>
                <w:rFonts w:eastAsia="Times New Roman"/>
                <w:spacing w:val="-1"/>
                <w:szCs w:val="21"/>
              </w:rPr>
              <w:t>μm</w:t>
            </w:r>
            <w:proofErr w:type="spellEnd"/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CD6B06" w:rsidTr="002C5718">
        <w:trPr>
          <w:trHeight w:val="506"/>
          <w:jc w:val="center"/>
        </w:trPr>
        <w:tc>
          <w:tcPr>
            <w:tcW w:w="745" w:type="dxa"/>
            <w:vMerge/>
            <w:vAlign w:val="center"/>
          </w:tcPr>
          <w:p w:rsidR="00CD6B06" w:rsidRPr="002A3360" w:rsidRDefault="00CD6B06" w:rsidP="002C5718">
            <w:pPr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CD6B06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CD6B06" w:rsidRPr="00F3239D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</w:t>
            </w:r>
            <w:proofErr w:type="spellStart"/>
            <w:r w:rsidRPr="00F3239D">
              <w:rPr>
                <w:rFonts w:eastAsia="Times New Roman"/>
                <w:spacing w:val="-1"/>
                <w:szCs w:val="21"/>
              </w:rPr>
              <w:t>μm</w:t>
            </w:r>
            <w:proofErr w:type="spellEnd"/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CD6B06" w:rsidTr="002C5718">
        <w:trPr>
          <w:trHeight w:val="620"/>
          <w:jc w:val="center"/>
        </w:trPr>
        <w:tc>
          <w:tcPr>
            <w:tcW w:w="74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D6B06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szCs w:val="21"/>
              </w:rPr>
              <w:t>母线</w:t>
            </w:r>
            <w:r>
              <w:rPr>
                <w:rFonts w:hint="eastAsia"/>
                <w:szCs w:val="21"/>
              </w:rPr>
              <w:t>与</w:t>
            </w:r>
            <w:r>
              <w:rPr>
                <w:szCs w:val="21"/>
              </w:rPr>
              <w:t>工作面</w:t>
            </w:r>
            <w:r>
              <w:rPr>
                <w:rFonts w:hint="eastAsia"/>
                <w:szCs w:val="21"/>
              </w:rPr>
              <w:t>的</w:t>
            </w:r>
            <w:r w:rsidRPr="002A3360">
              <w:rPr>
                <w:szCs w:val="21"/>
              </w:rPr>
              <w:t>垂直度</w:t>
            </w:r>
          </w:p>
        </w:tc>
        <w:tc>
          <w:tcPr>
            <w:tcW w:w="3082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刀口形</w:t>
            </w:r>
            <w:r w:rsidRPr="002A3360"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  <w:t>直角尺</w:t>
            </w:r>
          </w:p>
        </w:tc>
        <w:tc>
          <w:tcPr>
            <w:tcW w:w="2928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0</w:t>
            </w:r>
            <w:r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  <w:t xml:space="preserve"> </w:t>
            </w:r>
            <w:r w:rsidRPr="002A3360"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级</w:t>
            </w:r>
          </w:p>
        </w:tc>
      </w:tr>
      <w:tr w:rsidR="00CD6B06" w:rsidTr="002C5718">
        <w:trPr>
          <w:trHeight w:val="619"/>
          <w:jc w:val="center"/>
        </w:trPr>
        <w:tc>
          <w:tcPr>
            <w:tcW w:w="74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量块</w:t>
            </w:r>
          </w:p>
        </w:tc>
        <w:tc>
          <w:tcPr>
            <w:tcW w:w="2928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等</w:t>
            </w:r>
          </w:p>
        </w:tc>
      </w:tr>
      <w:tr w:rsidR="00CD6B06" w:rsidTr="002C5718">
        <w:trPr>
          <w:trHeight w:val="506"/>
          <w:jc w:val="center"/>
        </w:trPr>
        <w:tc>
          <w:tcPr>
            <w:tcW w:w="745" w:type="dxa"/>
            <w:vMerge w:val="restart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5" w:type="dxa"/>
            <w:vMerge w:val="restart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hint="eastAsia"/>
                <w:szCs w:val="21"/>
              </w:rPr>
              <w:t>圆周</w:t>
            </w:r>
            <w:r w:rsidRPr="002A3360">
              <w:rPr>
                <w:szCs w:val="21"/>
              </w:rPr>
              <w:t>标准棒</w:t>
            </w:r>
          </w:p>
        </w:tc>
        <w:tc>
          <w:tcPr>
            <w:tcW w:w="1794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szCs w:val="21"/>
              </w:rPr>
              <w:t>直径误差</w:t>
            </w:r>
          </w:p>
        </w:tc>
        <w:tc>
          <w:tcPr>
            <w:tcW w:w="3082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CD6B06" w:rsidRPr="00F3239D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</w:t>
            </w:r>
            <w:proofErr w:type="spellStart"/>
            <w:r w:rsidRPr="00F3239D">
              <w:rPr>
                <w:rFonts w:eastAsia="Times New Roman"/>
                <w:spacing w:val="-1"/>
                <w:szCs w:val="21"/>
              </w:rPr>
              <w:t>μm</w:t>
            </w:r>
            <w:proofErr w:type="spellEnd"/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CD6B06" w:rsidTr="002C5718">
        <w:trPr>
          <w:trHeight w:val="506"/>
          <w:jc w:val="center"/>
        </w:trPr>
        <w:tc>
          <w:tcPr>
            <w:tcW w:w="74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直径</w:t>
            </w:r>
            <w:r>
              <w:rPr>
                <w:szCs w:val="21"/>
              </w:rPr>
              <w:t>变动量</w:t>
            </w:r>
          </w:p>
        </w:tc>
        <w:tc>
          <w:tcPr>
            <w:tcW w:w="3082" w:type="dxa"/>
            <w:vAlign w:val="center"/>
          </w:tcPr>
          <w:p w:rsidR="00CD6B06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CD6B06" w:rsidRPr="00F3239D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</w:t>
            </w:r>
            <w:proofErr w:type="spellStart"/>
            <w:r w:rsidRPr="00F3239D">
              <w:rPr>
                <w:rFonts w:eastAsia="Times New Roman"/>
                <w:spacing w:val="-1"/>
                <w:szCs w:val="21"/>
              </w:rPr>
              <w:t>μm</w:t>
            </w:r>
            <w:proofErr w:type="spellEnd"/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CD6B06" w:rsidTr="002C5718">
        <w:trPr>
          <w:trHeight w:val="506"/>
          <w:jc w:val="center"/>
        </w:trPr>
        <w:tc>
          <w:tcPr>
            <w:tcW w:w="745" w:type="dxa"/>
            <w:vMerge w:val="restart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5" w:type="dxa"/>
            <w:vMerge w:val="restart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hint="eastAsia"/>
                <w:szCs w:val="21"/>
              </w:rPr>
              <w:t>硬度</w:t>
            </w:r>
            <w:r w:rsidRPr="002A3360">
              <w:rPr>
                <w:szCs w:val="21"/>
              </w:rPr>
              <w:t>标准棒</w:t>
            </w:r>
          </w:p>
        </w:tc>
        <w:tc>
          <w:tcPr>
            <w:tcW w:w="1794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szCs w:val="21"/>
              </w:rPr>
              <w:t>直径误差</w:t>
            </w:r>
          </w:p>
        </w:tc>
        <w:tc>
          <w:tcPr>
            <w:tcW w:w="3082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CD6B06" w:rsidRPr="00F3239D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</w:t>
            </w:r>
            <w:proofErr w:type="spellStart"/>
            <w:r w:rsidRPr="00F3239D">
              <w:rPr>
                <w:rFonts w:eastAsia="Times New Roman"/>
                <w:spacing w:val="-1"/>
                <w:szCs w:val="21"/>
              </w:rPr>
              <w:t>μm</w:t>
            </w:r>
            <w:proofErr w:type="spellEnd"/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CD6B06" w:rsidTr="002C5718">
        <w:trPr>
          <w:trHeight w:val="506"/>
          <w:jc w:val="center"/>
        </w:trPr>
        <w:tc>
          <w:tcPr>
            <w:tcW w:w="74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直径</w:t>
            </w:r>
            <w:r>
              <w:rPr>
                <w:szCs w:val="21"/>
              </w:rPr>
              <w:t>变动量</w:t>
            </w:r>
          </w:p>
        </w:tc>
        <w:tc>
          <w:tcPr>
            <w:tcW w:w="3082" w:type="dxa"/>
            <w:vAlign w:val="center"/>
          </w:tcPr>
          <w:p w:rsidR="00CD6B06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CD6B06" w:rsidRPr="00F3239D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</w:t>
            </w:r>
            <w:proofErr w:type="spellStart"/>
            <w:r w:rsidRPr="00F3239D">
              <w:rPr>
                <w:rFonts w:eastAsia="Times New Roman"/>
                <w:spacing w:val="-1"/>
                <w:szCs w:val="21"/>
              </w:rPr>
              <w:t>μm</w:t>
            </w:r>
            <w:proofErr w:type="spellEnd"/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CD6B06" w:rsidTr="002C5718">
        <w:trPr>
          <w:trHeight w:val="506"/>
          <w:jc w:val="center"/>
        </w:trPr>
        <w:tc>
          <w:tcPr>
            <w:tcW w:w="745" w:type="dxa"/>
            <w:vMerge w:val="restart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noProof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5" w:type="dxa"/>
            <w:vMerge w:val="restart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硬度块</w:t>
            </w:r>
          </w:p>
        </w:tc>
        <w:tc>
          <w:tcPr>
            <w:tcW w:w="1794" w:type="dxa"/>
            <w:vMerge w:val="restart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尺寸</w:t>
            </w:r>
            <w:r>
              <w:rPr>
                <w:szCs w:val="21"/>
              </w:rPr>
              <w:t>误差</w:t>
            </w:r>
          </w:p>
        </w:tc>
        <w:tc>
          <w:tcPr>
            <w:tcW w:w="3082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测高仪</w:t>
            </w:r>
          </w:p>
        </w:tc>
        <w:tc>
          <w:tcPr>
            <w:tcW w:w="2928" w:type="dxa"/>
            <w:vAlign w:val="center"/>
          </w:tcPr>
          <w:p w:rsidR="00CD6B06" w:rsidRPr="00F3239D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</w:t>
            </w:r>
            <w:proofErr w:type="spellStart"/>
            <w:r w:rsidRPr="00F3239D">
              <w:rPr>
                <w:rFonts w:eastAsia="Times New Roman"/>
                <w:spacing w:val="-1"/>
                <w:szCs w:val="21"/>
              </w:rPr>
              <w:t>μm</w:t>
            </w:r>
            <w:proofErr w:type="spellEnd"/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CD6B06" w:rsidTr="002C5718">
        <w:trPr>
          <w:trHeight w:val="506"/>
          <w:jc w:val="center"/>
        </w:trPr>
        <w:tc>
          <w:tcPr>
            <w:tcW w:w="745" w:type="dxa"/>
            <w:vMerge/>
            <w:vAlign w:val="center"/>
          </w:tcPr>
          <w:p w:rsidR="00CD6B06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CD6B06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CD6B06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CD6B06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CD6B06" w:rsidRPr="00F3239D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</w:t>
            </w:r>
            <w:proofErr w:type="spellStart"/>
            <w:r w:rsidRPr="00F3239D">
              <w:rPr>
                <w:rFonts w:eastAsia="Times New Roman"/>
                <w:spacing w:val="-1"/>
                <w:szCs w:val="21"/>
              </w:rPr>
              <w:t>μm</w:t>
            </w:r>
            <w:proofErr w:type="spellEnd"/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CD6B06" w:rsidTr="002C5718">
        <w:trPr>
          <w:trHeight w:val="506"/>
          <w:jc w:val="center"/>
        </w:trPr>
        <w:tc>
          <w:tcPr>
            <w:tcW w:w="74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平行度</w:t>
            </w:r>
          </w:p>
        </w:tc>
        <w:tc>
          <w:tcPr>
            <w:tcW w:w="3082" w:type="dxa"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测高仪</w:t>
            </w:r>
          </w:p>
        </w:tc>
        <w:tc>
          <w:tcPr>
            <w:tcW w:w="2928" w:type="dxa"/>
            <w:vAlign w:val="center"/>
          </w:tcPr>
          <w:p w:rsidR="00CD6B06" w:rsidRPr="00F3239D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</w:t>
            </w:r>
            <w:proofErr w:type="spellStart"/>
            <w:r w:rsidRPr="00F3239D">
              <w:rPr>
                <w:rFonts w:eastAsia="Times New Roman"/>
                <w:spacing w:val="-1"/>
                <w:szCs w:val="21"/>
              </w:rPr>
              <w:t>μm</w:t>
            </w:r>
            <w:proofErr w:type="spellEnd"/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CD6B06" w:rsidTr="002C5718">
        <w:trPr>
          <w:trHeight w:val="506"/>
          <w:jc w:val="center"/>
        </w:trPr>
        <w:tc>
          <w:tcPr>
            <w:tcW w:w="74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CD6B06" w:rsidRPr="002A3360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CD6B06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CD6B06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CD6B06" w:rsidRPr="00F3239D" w:rsidRDefault="00CD6B06" w:rsidP="002C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</w:t>
            </w:r>
            <w:proofErr w:type="spellStart"/>
            <w:r w:rsidRPr="00F3239D">
              <w:rPr>
                <w:rFonts w:eastAsia="Times New Roman"/>
                <w:spacing w:val="-1"/>
                <w:szCs w:val="21"/>
              </w:rPr>
              <w:t>μm</w:t>
            </w:r>
            <w:proofErr w:type="spellEnd"/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</w:tbl>
    <w:p w:rsidR="00CD6B06" w:rsidRPr="00CD6B06" w:rsidRDefault="00CD6B06" w:rsidP="00CD6B06">
      <w:pPr>
        <w:spacing w:line="360" w:lineRule="auto"/>
        <w:ind w:left="480"/>
        <w:jc w:val="center"/>
        <w:rPr>
          <w:rFonts w:hint="eastAsia"/>
          <w:sz w:val="24"/>
        </w:rPr>
      </w:pPr>
    </w:p>
    <w:p w:rsidR="008F0CE8" w:rsidRPr="002657DA" w:rsidRDefault="00B13151" w:rsidP="00171401">
      <w:pPr>
        <w:pStyle w:val="a9"/>
        <w:numPr>
          <w:ilvl w:val="0"/>
          <w:numId w:val="8"/>
        </w:numPr>
        <w:spacing w:before="0" w:after="0" w:line="36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657DA">
        <w:rPr>
          <w:rFonts w:ascii="Times New Roman" w:hAnsi="Times New Roman" w:cs="Times New Roman"/>
          <w:b w:val="0"/>
          <w:sz w:val="24"/>
          <w:szCs w:val="24"/>
        </w:rPr>
        <w:t>计量性能要求：</w:t>
      </w:r>
    </w:p>
    <w:p w:rsidR="00CD6B06" w:rsidRPr="00CD6B06" w:rsidRDefault="00CD6B06" w:rsidP="00CD6B06">
      <w:pPr>
        <w:spacing w:line="360" w:lineRule="auto"/>
        <w:ind w:firstLineChars="200" w:firstLine="480"/>
        <w:rPr>
          <w:sz w:val="24"/>
        </w:rPr>
      </w:pPr>
      <w:bookmarkStart w:id="0" w:name="_Toc224056918"/>
      <w:r>
        <w:rPr>
          <w:sz w:val="24"/>
        </w:rPr>
        <w:t>3.</w:t>
      </w:r>
      <w:r w:rsidRPr="00CD6B06">
        <w:rPr>
          <w:sz w:val="24"/>
        </w:rPr>
        <w:t xml:space="preserve">1 </w:t>
      </w:r>
      <w:r w:rsidRPr="00CD6B06">
        <w:rPr>
          <w:rFonts w:hint="eastAsia"/>
          <w:sz w:val="24"/>
        </w:rPr>
        <w:t>烟草</w:t>
      </w:r>
      <w:r w:rsidRPr="00CD6B06">
        <w:rPr>
          <w:sz w:val="24"/>
        </w:rPr>
        <w:t>标准棒</w:t>
      </w:r>
      <w:r w:rsidRPr="00CD6B06">
        <w:rPr>
          <w:rFonts w:hint="eastAsia"/>
          <w:sz w:val="24"/>
        </w:rPr>
        <w:t>工作</w:t>
      </w:r>
      <w:r w:rsidRPr="00CD6B06">
        <w:rPr>
          <w:sz w:val="24"/>
        </w:rPr>
        <w:t>面的表面粗糙度</w:t>
      </w:r>
      <w:bookmarkEnd w:id="0"/>
    </w:p>
    <w:p w:rsidR="00CD6B06" w:rsidRPr="00CD6B06" w:rsidRDefault="00CD6B06" w:rsidP="00CD6B06">
      <w:pPr>
        <w:spacing w:line="360" w:lineRule="auto"/>
        <w:ind w:firstLineChars="200" w:firstLine="480"/>
        <w:rPr>
          <w:sz w:val="24"/>
        </w:rPr>
      </w:pPr>
      <w:r w:rsidRPr="00CD6B06">
        <w:rPr>
          <w:rFonts w:hint="eastAsia"/>
          <w:sz w:val="24"/>
        </w:rPr>
        <w:t>烟草</w:t>
      </w:r>
      <w:r w:rsidRPr="00CD6B06">
        <w:rPr>
          <w:sz w:val="24"/>
        </w:rPr>
        <w:t>标准棒</w:t>
      </w:r>
      <w:r w:rsidRPr="00CD6B06">
        <w:rPr>
          <w:rFonts w:hint="eastAsia"/>
          <w:sz w:val="24"/>
        </w:rPr>
        <w:t>工作</w:t>
      </w:r>
      <w:r w:rsidRPr="00CD6B06">
        <w:rPr>
          <w:sz w:val="24"/>
        </w:rPr>
        <w:t>面的表面粗糙度</w:t>
      </w:r>
      <w:r w:rsidRPr="00CD6B06">
        <w:rPr>
          <w:sz w:val="24"/>
        </w:rPr>
        <w:t>Ra</w:t>
      </w:r>
      <w:r w:rsidRPr="00CD6B06">
        <w:rPr>
          <w:sz w:val="24"/>
        </w:rPr>
        <w:t>不超过</w:t>
      </w:r>
      <w:r w:rsidRPr="00CD6B06">
        <w:rPr>
          <w:sz w:val="24"/>
        </w:rPr>
        <w:t xml:space="preserve"> 0.5 μm</w:t>
      </w:r>
      <w:r w:rsidRPr="00CD6B06">
        <w:rPr>
          <w:sz w:val="24"/>
        </w:rPr>
        <w:t>。</w:t>
      </w:r>
    </w:p>
    <w:p w:rsidR="00CD6B06" w:rsidRPr="00CD6B06" w:rsidRDefault="00CD6B06" w:rsidP="00CD6B06">
      <w:pPr>
        <w:spacing w:line="360" w:lineRule="auto"/>
        <w:ind w:firstLineChars="200" w:firstLine="480"/>
        <w:rPr>
          <w:sz w:val="24"/>
        </w:rPr>
      </w:pPr>
      <w:bookmarkStart w:id="1" w:name="_Toc224056919"/>
      <w:r>
        <w:rPr>
          <w:sz w:val="24"/>
        </w:rPr>
        <w:t>3.</w:t>
      </w:r>
      <w:r w:rsidRPr="00CD6B06">
        <w:rPr>
          <w:sz w:val="24"/>
        </w:rPr>
        <w:t xml:space="preserve">2 </w:t>
      </w:r>
      <w:r w:rsidRPr="00CD6B06">
        <w:rPr>
          <w:rFonts w:hint="eastAsia"/>
          <w:sz w:val="24"/>
        </w:rPr>
        <w:t>长度标准</w:t>
      </w:r>
      <w:r w:rsidRPr="00CD6B06">
        <w:rPr>
          <w:sz w:val="24"/>
        </w:rPr>
        <w:t>棒</w:t>
      </w:r>
      <w:bookmarkEnd w:id="1"/>
    </w:p>
    <w:p w:rsidR="00CD6B06" w:rsidRPr="00CD6B06" w:rsidRDefault="00CD6B06" w:rsidP="00CD6B0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 w:rsidRPr="00CD6B06">
        <w:rPr>
          <w:rFonts w:hint="eastAsia"/>
          <w:sz w:val="24"/>
        </w:rPr>
        <w:t xml:space="preserve">2.1  </w:t>
      </w:r>
      <w:r w:rsidRPr="00CD6B06">
        <w:rPr>
          <w:rFonts w:hint="eastAsia"/>
          <w:sz w:val="24"/>
        </w:rPr>
        <w:t>长度</w:t>
      </w:r>
      <w:r w:rsidRPr="00CD6B06">
        <w:rPr>
          <w:sz w:val="24"/>
        </w:rPr>
        <w:t>标准棒的长度</w:t>
      </w:r>
      <w:r w:rsidRPr="00CD6B06">
        <w:rPr>
          <w:rFonts w:hint="eastAsia"/>
          <w:sz w:val="24"/>
        </w:rPr>
        <w:t>误差</w:t>
      </w:r>
      <w:r w:rsidRPr="00CD6B06">
        <w:rPr>
          <w:sz w:val="24"/>
        </w:rPr>
        <w:t>：</w:t>
      </w:r>
      <w:r w:rsidRPr="00CD6B06">
        <w:rPr>
          <w:sz w:val="24"/>
        </w:rPr>
        <w:t>MPE</w:t>
      </w:r>
      <w:r w:rsidRPr="00CD6B06">
        <w:rPr>
          <w:sz w:val="24"/>
        </w:rPr>
        <w:t>：</w:t>
      </w:r>
      <w:r w:rsidRPr="00CD6B06">
        <w:rPr>
          <w:sz w:val="24"/>
        </w:rPr>
        <w:t>±0.005 mm</w:t>
      </w:r>
      <w:r w:rsidRPr="00CD6B06">
        <w:rPr>
          <w:rFonts w:hint="eastAsia"/>
          <w:sz w:val="24"/>
        </w:rPr>
        <w:t>。</w:t>
      </w:r>
    </w:p>
    <w:p w:rsidR="00CD6B06" w:rsidRPr="00CD6B06" w:rsidRDefault="00CD6B06" w:rsidP="00CD6B0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3.</w:t>
      </w:r>
      <w:r w:rsidRPr="00CD6B06">
        <w:rPr>
          <w:sz w:val="24"/>
        </w:rPr>
        <w:t xml:space="preserve">2.2  </w:t>
      </w:r>
      <w:r w:rsidRPr="00CD6B06">
        <w:rPr>
          <w:rFonts w:hint="eastAsia"/>
          <w:sz w:val="24"/>
        </w:rPr>
        <w:t>长度</w:t>
      </w:r>
      <w:r w:rsidRPr="00CD6B06">
        <w:rPr>
          <w:sz w:val="24"/>
        </w:rPr>
        <w:t>标准棒的</w:t>
      </w:r>
      <w:r w:rsidRPr="00CD6B06">
        <w:rPr>
          <w:rFonts w:hint="eastAsia"/>
          <w:sz w:val="24"/>
        </w:rPr>
        <w:t>两</w:t>
      </w:r>
      <w:r w:rsidRPr="00CD6B06">
        <w:rPr>
          <w:sz w:val="24"/>
        </w:rPr>
        <w:t>工作面平行度：</w:t>
      </w:r>
      <w:r w:rsidRPr="00CD6B06">
        <w:rPr>
          <w:rFonts w:hint="eastAsia"/>
          <w:sz w:val="24"/>
        </w:rPr>
        <w:t>不超过</w:t>
      </w:r>
      <w:r w:rsidRPr="00CD6B06">
        <w:rPr>
          <w:rFonts w:hint="eastAsia"/>
          <w:sz w:val="24"/>
        </w:rPr>
        <w:t>0.00</w:t>
      </w:r>
      <w:r w:rsidRPr="00CD6B06">
        <w:rPr>
          <w:sz w:val="24"/>
        </w:rPr>
        <w:t>5</w:t>
      </w:r>
      <w:r w:rsidRPr="00CD6B06">
        <w:rPr>
          <w:rFonts w:hint="eastAsia"/>
          <w:sz w:val="24"/>
        </w:rPr>
        <w:t xml:space="preserve"> </w:t>
      </w:r>
      <w:r w:rsidRPr="00CD6B06">
        <w:rPr>
          <w:sz w:val="24"/>
        </w:rPr>
        <w:t>mm</w:t>
      </w:r>
      <w:r w:rsidRPr="00CD6B06">
        <w:rPr>
          <w:sz w:val="24"/>
        </w:rPr>
        <w:t>。</w:t>
      </w:r>
    </w:p>
    <w:p w:rsidR="00CD6B06" w:rsidRPr="00CD6B06" w:rsidRDefault="00CD6B06" w:rsidP="00CD6B0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3.</w:t>
      </w:r>
      <w:r w:rsidRPr="00CD6B06">
        <w:rPr>
          <w:sz w:val="24"/>
        </w:rPr>
        <w:t xml:space="preserve">2.3  </w:t>
      </w:r>
      <w:r w:rsidRPr="00CD6B06">
        <w:rPr>
          <w:rFonts w:hint="eastAsia"/>
          <w:sz w:val="24"/>
        </w:rPr>
        <w:t>长度</w:t>
      </w:r>
      <w:r w:rsidRPr="00CD6B06">
        <w:rPr>
          <w:sz w:val="24"/>
        </w:rPr>
        <w:t>标准棒的母线垂直度：</w:t>
      </w:r>
      <w:r w:rsidRPr="00CD6B06">
        <w:rPr>
          <w:rFonts w:hint="eastAsia"/>
          <w:sz w:val="24"/>
        </w:rPr>
        <w:t>不超过</w:t>
      </w:r>
      <w:r w:rsidRPr="00CD6B06">
        <w:rPr>
          <w:rFonts w:hint="eastAsia"/>
          <w:sz w:val="24"/>
        </w:rPr>
        <w:t>0.00</w:t>
      </w:r>
      <w:r w:rsidRPr="00CD6B06">
        <w:rPr>
          <w:sz w:val="24"/>
        </w:rPr>
        <w:t>5</w:t>
      </w:r>
      <w:r w:rsidRPr="00CD6B06">
        <w:rPr>
          <w:rFonts w:hint="eastAsia"/>
          <w:sz w:val="24"/>
        </w:rPr>
        <w:t xml:space="preserve"> </w:t>
      </w:r>
      <w:r w:rsidRPr="00CD6B06">
        <w:rPr>
          <w:sz w:val="24"/>
        </w:rPr>
        <w:t>mm</w:t>
      </w:r>
      <w:r w:rsidRPr="00CD6B06">
        <w:rPr>
          <w:sz w:val="24"/>
        </w:rPr>
        <w:t>。</w:t>
      </w:r>
    </w:p>
    <w:p w:rsidR="00CD6B06" w:rsidRPr="00CD6B06" w:rsidRDefault="00CD6B06" w:rsidP="00CD6B06">
      <w:pPr>
        <w:spacing w:line="360" w:lineRule="auto"/>
        <w:ind w:firstLineChars="200" w:firstLine="480"/>
        <w:rPr>
          <w:sz w:val="24"/>
        </w:rPr>
      </w:pPr>
      <w:bookmarkStart w:id="2" w:name="_Toc224056920"/>
      <w:r>
        <w:rPr>
          <w:sz w:val="24"/>
        </w:rPr>
        <w:t>3.</w:t>
      </w:r>
      <w:r w:rsidRPr="00CD6B06">
        <w:rPr>
          <w:sz w:val="24"/>
        </w:rPr>
        <w:t xml:space="preserve">3 </w:t>
      </w:r>
      <w:r w:rsidRPr="00CD6B06">
        <w:rPr>
          <w:rFonts w:hint="eastAsia"/>
          <w:sz w:val="24"/>
        </w:rPr>
        <w:t>圆周</w:t>
      </w:r>
      <w:r w:rsidRPr="00CD6B06">
        <w:rPr>
          <w:sz w:val="24"/>
        </w:rPr>
        <w:t>标准棒</w:t>
      </w:r>
      <w:bookmarkEnd w:id="2"/>
    </w:p>
    <w:p w:rsidR="00CD6B06" w:rsidRPr="00CD6B06" w:rsidRDefault="00CD6B06" w:rsidP="00CD6B0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 w:rsidRPr="00CD6B06">
        <w:rPr>
          <w:rFonts w:hint="eastAsia"/>
          <w:sz w:val="24"/>
        </w:rPr>
        <w:t>3.1</w:t>
      </w:r>
      <w:r w:rsidRPr="00CD6B06">
        <w:rPr>
          <w:sz w:val="24"/>
        </w:rPr>
        <w:t xml:space="preserve">  </w:t>
      </w:r>
      <w:r w:rsidRPr="00CD6B06">
        <w:rPr>
          <w:rFonts w:hint="eastAsia"/>
          <w:sz w:val="24"/>
        </w:rPr>
        <w:t>圆周</w:t>
      </w:r>
      <w:r w:rsidRPr="00CD6B06">
        <w:rPr>
          <w:sz w:val="24"/>
        </w:rPr>
        <w:t>标准棒的直径误差：</w:t>
      </w:r>
      <w:r w:rsidRPr="00CD6B06">
        <w:rPr>
          <w:sz w:val="24"/>
        </w:rPr>
        <w:t>MPE</w:t>
      </w:r>
      <w:r w:rsidRPr="00CD6B06">
        <w:rPr>
          <w:sz w:val="24"/>
        </w:rPr>
        <w:t>：</w:t>
      </w:r>
      <w:r w:rsidRPr="00CD6B06">
        <w:rPr>
          <w:sz w:val="24"/>
        </w:rPr>
        <w:t>±0.003 mm</w:t>
      </w:r>
      <w:r w:rsidRPr="00CD6B06">
        <w:rPr>
          <w:rFonts w:hint="eastAsia"/>
          <w:sz w:val="24"/>
        </w:rPr>
        <w:t>。</w:t>
      </w:r>
    </w:p>
    <w:p w:rsidR="00CD6B06" w:rsidRPr="00CD6B06" w:rsidRDefault="00CD6B06" w:rsidP="00CD6B0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 w:rsidRPr="00CD6B06">
        <w:rPr>
          <w:rFonts w:hint="eastAsia"/>
          <w:sz w:val="24"/>
        </w:rPr>
        <w:t>3.2</w:t>
      </w:r>
      <w:r w:rsidRPr="00CD6B06">
        <w:rPr>
          <w:sz w:val="24"/>
        </w:rPr>
        <w:t xml:space="preserve">  </w:t>
      </w:r>
      <w:r w:rsidRPr="00CD6B06">
        <w:rPr>
          <w:rFonts w:hint="eastAsia"/>
          <w:sz w:val="24"/>
        </w:rPr>
        <w:t>圆周</w:t>
      </w:r>
      <w:r w:rsidRPr="00CD6B06">
        <w:rPr>
          <w:sz w:val="24"/>
        </w:rPr>
        <w:t>标准棒的直径</w:t>
      </w:r>
      <w:r w:rsidRPr="00CD6B06">
        <w:rPr>
          <w:rFonts w:hint="eastAsia"/>
          <w:sz w:val="24"/>
        </w:rPr>
        <w:t>变动量</w:t>
      </w:r>
      <w:r w:rsidRPr="00CD6B06">
        <w:rPr>
          <w:sz w:val="24"/>
        </w:rPr>
        <w:t>：</w:t>
      </w:r>
      <w:r w:rsidRPr="00CD6B06">
        <w:rPr>
          <w:rFonts w:hint="eastAsia"/>
          <w:sz w:val="24"/>
        </w:rPr>
        <w:t>不超过</w:t>
      </w:r>
      <w:r w:rsidRPr="00CD6B06">
        <w:rPr>
          <w:sz w:val="24"/>
        </w:rPr>
        <w:t>0.003 mm</w:t>
      </w:r>
      <w:r w:rsidRPr="00CD6B06">
        <w:rPr>
          <w:rFonts w:hint="eastAsia"/>
          <w:sz w:val="24"/>
        </w:rPr>
        <w:t>。</w:t>
      </w:r>
    </w:p>
    <w:p w:rsidR="00CD6B06" w:rsidRPr="00CD6B06" w:rsidRDefault="00CD6B06" w:rsidP="00CD6B06">
      <w:pPr>
        <w:spacing w:line="360" w:lineRule="auto"/>
        <w:ind w:firstLineChars="200" w:firstLine="480"/>
        <w:rPr>
          <w:sz w:val="24"/>
        </w:rPr>
      </w:pPr>
      <w:bookmarkStart w:id="3" w:name="_Toc224056921"/>
      <w:r>
        <w:rPr>
          <w:sz w:val="24"/>
        </w:rPr>
        <w:t>3.</w:t>
      </w:r>
      <w:r w:rsidRPr="00CD6B06">
        <w:rPr>
          <w:sz w:val="24"/>
        </w:rPr>
        <w:t xml:space="preserve">4 </w:t>
      </w:r>
      <w:r w:rsidRPr="00CD6B06">
        <w:rPr>
          <w:rFonts w:hint="eastAsia"/>
          <w:sz w:val="24"/>
        </w:rPr>
        <w:t>硬度</w:t>
      </w:r>
      <w:r w:rsidRPr="00CD6B06">
        <w:rPr>
          <w:sz w:val="24"/>
        </w:rPr>
        <w:t>标准棒</w:t>
      </w:r>
      <w:bookmarkEnd w:id="3"/>
    </w:p>
    <w:p w:rsidR="00CD6B06" w:rsidRPr="00CD6B06" w:rsidRDefault="00CD6B06" w:rsidP="00CD6B0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3.3.</w:t>
      </w:r>
      <w:r w:rsidRPr="00CD6B06">
        <w:rPr>
          <w:rFonts w:hint="eastAsia"/>
          <w:sz w:val="24"/>
        </w:rPr>
        <w:t xml:space="preserve">1  </w:t>
      </w:r>
      <w:r w:rsidRPr="00CD6B06">
        <w:rPr>
          <w:rFonts w:hint="eastAsia"/>
          <w:sz w:val="24"/>
        </w:rPr>
        <w:t>硬度</w:t>
      </w:r>
      <w:r w:rsidRPr="00CD6B06">
        <w:rPr>
          <w:sz w:val="24"/>
        </w:rPr>
        <w:t>标准棒的直径误差：</w:t>
      </w:r>
      <w:r w:rsidRPr="00CD6B06">
        <w:rPr>
          <w:sz w:val="24"/>
        </w:rPr>
        <w:t>MPE</w:t>
      </w:r>
      <w:r w:rsidRPr="00CD6B06">
        <w:rPr>
          <w:sz w:val="24"/>
        </w:rPr>
        <w:t>：</w:t>
      </w:r>
      <w:r w:rsidRPr="00CD6B06">
        <w:rPr>
          <w:sz w:val="24"/>
        </w:rPr>
        <w:t>±0.005 mm</w:t>
      </w:r>
      <w:r w:rsidRPr="00CD6B06">
        <w:rPr>
          <w:rFonts w:hint="eastAsia"/>
          <w:sz w:val="24"/>
        </w:rPr>
        <w:t>。</w:t>
      </w:r>
    </w:p>
    <w:p w:rsidR="00CD6B06" w:rsidRPr="00CD6B06" w:rsidRDefault="00CD6B06" w:rsidP="00CD6B0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3.3.</w:t>
      </w:r>
      <w:r w:rsidRPr="00CD6B06">
        <w:rPr>
          <w:rFonts w:hint="eastAsia"/>
          <w:sz w:val="24"/>
        </w:rPr>
        <w:t xml:space="preserve">2  </w:t>
      </w:r>
      <w:r w:rsidRPr="00CD6B06">
        <w:rPr>
          <w:rFonts w:hint="eastAsia"/>
          <w:sz w:val="24"/>
        </w:rPr>
        <w:t>硬度</w:t>
      </w:r>
      <w:r w:rsidRPr="00CD6B06">
        <w:rPr>
          <w:sz w:val="24"/>
        </w:rPr>
        <w:t>标准棒的直径</w:t>
      </w:r>
      <w:r w:rsidRPr="00CD6B06">
        <w:rPr>
          <w:rFonts w:hint="eastAsia"/>
          <w:sz w:val="24"/>
        </w:rPr>
        <w:t>变动量</w:t>
      </w:r>
      <w:r w:rsidRPr="00CD6B06">
        <w:rPr>
          <w:sz w:val="24"/>
        </w:rPr>
        <w:t>：</w:t>
      </w:r>
      <w:r w:rsidRPr="00CD6B06">
        <w:rPr>
          <w:rFonts w:hint="eastAsia"/>
          <w:sz w:val="24"/>
        </w:rPr>
        <w:t>不超过</w:t>
      </w:r>
      <w:r w:rsidRPr="00CD6B06">
        <w:rPr>
          <w:sz w:val="24"/>
        </w:rPr>
        <w:t>0.003 mm</w:t>
      </w:r>
      <w:r w:rsidRPr="00CD6B06">
        <w:rPr>
          <w:rFonts w:hint="eastAsia"/>
          <w:sz w:val="24"/>
        </w:rPr>
        <w:t>。</w:t>
      </w:r>
    </w:p>
    <w:p w:rsidR="00CD6B06" w:rsidRPr="00CD6B06" w:rsidRDefault="00CD6B06" w:rsidP="00CD6B06">
      <w:pPr>
        <w:spacing w:line="360" w:lineRule="auto"/>
        <w:ind w:firstLineChars="200" w:firstLine="480"/>
        <w:rPr>
          <w:sz w:val="24"/>
        </w:rPr>
      </w:pPr>
      <w:bookmarkStart w:id="4" w:name="_Toc224056922"/>
      <w:r>
        <w:rPr>
          <w:rFonts w:hint="eastAsia"/>
          <w:sz w:val="24"/>
        </w:rPr>
        <w:t>3.</w:t>
      </w:r>
      <w:r w:rsidRPr="00CD6B06">
        <w:rPr>
          <w:rFonts w:hint="eastAsia"/>
          <w:sz w:val="24"/>
        </w:rPr>
        <w:t xml:space="preserve">5 </w:t>
      </w:r>
      <w:r w:rsidRPr="00CD6B06">
        <w:rPr>
          <w:rFonts w:hint="eastAsia"/>
          <w:sz w:val="24"/>
        </w:rPr>
        <w:t>硬度</w:t>
      </w:r>
      <w:r w:rsidRPr="00CD6B06">
        <w:rPr>
          <w:sz w:val="24"/>
        </w:rPr>
        <w:t>标准块</w:t>
      </w:r>
      <w:bookmarkEnd w:id="4"/>
    </w:p>
    <w:p w:rsidR="00CD6B06" w:rsidRPr="00CD6B06" w:rsidRDefault="00CD6B06" w:rsidP="00CD6B0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 w:rsidRPr="00CD6B06">
        <w:rPr>
          <w:sz w:val="24"/>
        </w:rPr>
        <w:t>5</w:t>
      </w:r>
      <w:r w:rsidRPr="00CD6B06">
        <w:rPr>
          <w:rFonts w:hint="eastAsia"/>
          <w:sz w:val="24"/>
        </w:rPr>
        <w:t xml:space="preserve">.1  </w:t>
      </w:r>
      <w:r w:rsidRPr="00CD6B06">
        <w:rPr>
          <w:rFonts w:hint="eastAsia"/>
          <w:sz w:val="24"/>
        </w:rPr>
        <w:t>硬度</w:t>
      </w:r>
      <w:r w:rsidRPr="00CD6B06">
        <w:rPr>
          <w:sz w:val="24"/>
        </w:rPr>
        <w:t>标准</w:t>
      </w:r>
      <w:r w:rsidRPr="00CD6B06">
        <w:rPr>
          <w:rFonts w:hint="eastAsia"/>
          <w:sz w:val="24"/>
        </w:rPr>
        <w:t>块</w:t>
      </w:r>
      <w:r w:rsidRPr="00CD6B06">
        <w:rPr>
          <w:sz w:val="24"/>
        </w:rPr>
        <w:t>的</w:t>
      </w:r>
      <w:r w:rsidRPr="00CD6B06">
        <w:rPr>
          <w:rFonts w:hint="eastAsia"/>
          <w:sz w:val="24"/>
        </w:rPr>
        <w:t>尺寸</w:t>
      </w:r>
      <w:r w:rsidRPr="00CD6B06">
        <w:rPr>
          <w:sz w:val="24"/>
        </w:rPr>
        <w:t>误差：</w:t>
      </w:r>
      <w:r w:rsidRPr="00CD6B06">
        <w:rPr>
          <w:sz w:val="24"/>
        </w:rPr>
        <w:t>MPE</w:t>
      </w:r>
      <w:r w:rsidRPr="00CD6B06">
        <w:rPr>
          <w:sz w:val="24"/>
        </w:rPr>
        <w:t>：</w:t>
      </w:r>
      <w:r w:rsidRPr="00CD6B06">
        <w:rPr>
          <w:sz w:val="24"/>
        </w:rPr>
        <w:t>±0.005 mm</w:t>
      </w:r>
      <w:r w:rsidRPr="00CD6B06">
        <w:rPr>
          <w:rFonts w:hint="eastAsia"/>
          <w:sz w:val="24"/>
        </w:rPr>
        <w:t>。</w:t>
      </w:r>
    </w:p>
    <w:p w:rsidR="00CD6B06" w:rsidRPr="00CD6B06" w:rsidRDefault="00CD6B06" w:rsidP="00CD6B0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 w:rsidRPr="00CD6B06">
        <w:rPr>
          <w:sz w:val="24"/>
        </w:rPr>
        <w:t>5</w:t>
      </w:r>
      <w:r w:rsidRPr="00CD6B06">
        <w:rPr>
          <w:rFonts w:hint="eastAsia"/>
          <w:sz w:val="24"/>
        </w:rPr>
        <w:t xml:space="preserve">.2  </w:t>
      </w:r>
      <w:r w:rsidRPr="00CD6B06">
        <w:rPr>
          <w:rFonts w:hint="eastAsia"/>
          <w:sz w:val="24"/>
        </w:rPr>
        <w:t>硬度</w:t>
      </w:r>
      <w:r w:rsidRPr="00CD6B06">
        <w:rPr>
          <w:sz w:val="24"/>
        </w:rPr>
        <w:t>标准</w:t>
      </w:r>
      <w:r w:rsidRPr="00CD6B06">
        <w:rPr>
          <w:rFonts w:hint="eastAsia"/>
          <w:sz w:val="24"/>
        </w:rPr>
        <w:t>块</w:t>
      </w:r>
      <w:r w:rsidRPr="00CD6B06">
        <w:rPr>
          <w:sz w:val="24"/>
        </w:rPr>
        <w:t>的</w:t>
      </w:r>
      <w:r w:rsidRPr="00CD6B06">
        <w:rPr>
          <w:rFonts w:hint="eastAsia"/>
          <w:sz w:val="24"/>
        </w:rPr>
        <w:t>平行度</w:t>
      </w:r>
      <w:r w:rsidRPr="00CD6B06">
        <w:rPr>
          <w:sz w:val="24"/>
        </w:rPr>
        <w:t>：</w:t>
      </w:r>
      <w:r w:rsidRPr="00CD6B06">
        <w:rPr>
          <w:rFonts w:hint="eastAsia"/>
          <w:sz w:val="24"/>
        </w:rPr>
        <w:t>不超过</w:t>
      </w:r>
      <w:r w:rsidRPr="00CD6B06">
        <w:rPr>
          <w:sz w:val="24"/>
        </w:rPr>
        <w:t>0.003 mm</w:t>
      </w:r>
      <w:r w:rsidRPr="00CD6B06">
        <w:rPr>
          <w:rFonts w:hint="eastAsia"/>
          <w:sz w:val="24"/>
        </w:rPr>
        <w:t>。</w:t>
      </w:r>
    </w:p>
    <w:p w:rsidR="00E21447" w:rsidRPr="00CD6B06" w:rsidRDefault="00476444" w:rsidP="00CD6B06">
      <w:pPr>
        <w:spacing w:line="360" w:lineRule="auto"/>
        <w:ind w:firstLineChars="200" w:firstLine="480"/>
        <w:rPr>
          <w:sz w:val="24"/>
        </w:rPr>
      </w:pPr>
      <w:r w:rsidRPr="00CD6B06">
        <w:rPr>
          <w:rFonts w:hint="eastAsia"/>
          <w:sz w:val="24"/>
        </w:rPr>
        <w:t>（二）计量性能的确定</w:t>
      </w:r>
    </w:p>
    <w:p w:rsidR="00CD6B06" w:rsidRDefault="00CD6B06" w:rsidP="00CD6B06">
      <w:pPr>
        <w:spacing w:line="360" w:lineRule="auto"/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、查找</w:t>
      </w:r>
      <w:r>
        <w:rPr>
          <w:sz w:val="24"/>
        </w:rPr>
        <w:t>了烟草标准</w:t>
      </w:r>
      <w:proofErr w:type="gramStart"/>
      <w:r>
        <w:rPr>
          <w:sz w:val="24"/>
        </w:rPr>
        <w:t>棒</w:t>
      </w:r>
      <w:r>
        <w:rPr>
          <w:rFonts w:hint="eastAsia"/>
          <w:sz w:val="24"/>
        </w:rPr>
        <w:t>涉及</w:t>
      </w:r>
      <w:proofErr w:type="gramEnd"/>
      <w:r>
        <w:rPr>
          <w:sz w:val="24"/>
        </w:rPr>
        <w:t>的标准和</w:t>
      </w:r>
      <w:r>
        <w:rPr>
          <w:rFonts w:hint="eastAsia"/>
          <w:sz w:val="24"/>
        </w:rPr>
        <w:t>规程如下</w:t>
      </w:r>
      <w:r>
        <w:rPr>
          <w:sz w:val="24"/>
        </w:rPr>
        <w:t>：</w:t>
      </w:r>
    </w:p>
    <w:p w:rsidR="00CD6B06" w:rsidRDefault="00CD6B06" w:rsidP="00CD6B06">
      <w:pPr>
        <w:spacing w:line="36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GB/T 22838.2</w:t>
      </w:r>
      <w:r w:rsidRPr="00FF02B5">
        <w:rPr>
          <w:rFonts w:hint="eastAsia"/>
          <w:sz w:val="24"/>
        </w:rPr>
        <w:t xml:space="preserve">-2009 </w:t>
      </w:r>
      <w:r w:rsidRPr="00FF02B5">
        <w:rPr>
          <w:rFonts w:hint="eastAsia"/>
          <w:sz w:val="24"/>
        </w:rPr>
        <w:t>卷烟和滤棒物理性能的测定</w:t>
      </w:r>
      <w:r w:rsidRPr="00FF02B5">
        <w:rPr>
          <w:rFonts w:hint="eastAsia"/>
          <w:sz w:val="24"/>
        </w:rPr>
        <w:t xml:space="preserve"> </w:t>
      </w:r>
      <w:r w:rsidRPr="00FF02B5">
        <w:rPr>
          <w:rFonts w:hint="eastAsia"/>
          <w:sz w:val="24"/>
        </w:rPr>
        <w:t>第</w:t>
      </w:r>
      <w:r>
        <w:rPr>
          <w:sz w:val="24"/>
        </w:rPr>
        <w:t>2</w:t>
      </w:r>
      <w:r w:rsidRPr="00FF02B5">
        <w:rPr>
          <w:rFonts w:hint="eastAsia"/>
          <w:sz w:val="24"/>
        </w:rPr>
        <w:t>部分：</w:t>
      </w:r>
      <w:r>
        <w:rPr>
          <w:rFonts w:hint="eastAsia"/>
          <w:sz w:val="24"/>
        </w:rPr>
        <w:t>长度</w:t>
      </w:r>
      <w:r w:rsidRPr="00FF02B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光电</w:t>
      </w:r>
      <w:r w:rsidRPr="00FF02B5">
        <w:rPr>
          <w:rFonts w:hint="eastAsia"/>
          <w:sz w:val="24"/>
        </w:rPr>
        <w:t>法</w:t>
      </w:r>
    </w:p>
    <w:p w:rsidR="00CD6B06" w:rsidRDefault="00CD6B06" w:rsidP="00CD6B06">
      <w:pPr>
        <w:spacing w:line="360" w:lineRule="auto"/>
        <w:ind w:firstLineChars="250" w:firstLine="600"/>
        <w:rPr>
          <w:sz w:val="24"/>
        </w:rPr>
      </w:pPr>
      <w:r w:rsidRPr="00FF02B5">
        <w:rPr>
          <w:rFonts w:hint="eastAsia"/>
          <w:sz w:val="24"/>
        </w:rPr>
        <w:t>GB/T 22838.3-20</w:t>
      </w:r>
      <w:r>
        <w:rPr>
          <w:sz w:val="24"/>
        </w:rPr>
        <w:t>25</w:t>
      </w:r>
      <w:r w:rsidRPr="00FF02B5">
        <w:rPr>
          <w:rFonts w:hint="eastAsia"/>
          <w:sz w:val="24"/>
        </w:rPr>
        <w:t xml:space="preserve"> </w:t>
      </w:r>
      <w:r w:rsidRPr="00FF02B5">
        <w:rPr>
          <w:rFonts w:hint="eastAsia"/>
          <w:sz w:val="24"/>
        </w:rPr>
        <w:t>卷烟和滤棒物理性能的测定</w:t>
      </w:r>
      <w:r w:rsidRPr="00FF02B5">
        <w:rPr>
          <w:rFonts w:hint="eastAsia"/>
          <w:sz w:val="24"/>
        </w:rPr>
        <w:t xml:space="preserve"> </w:t>
      </w:r>
      <w:r w:rsidRPr="00FF02B5">
        <w:rPr>
          <w:rFonts w:hint="eastAsia"/>
          <w:sz w:val="24"/>
        </w:rPr>
        <w:t>第</w:t>
      </w:r>
      <w:r>
        <w:rPr>
          <w:rFonts w:hint="eastAsia"/>
          <w:sz w:val="24"/>
        </w:rPr>
        <w:t>3</w:t>
      </w:r>
      <w:r w:rsidRPr="00FF02B5">
        <w:rPr>
          <w:rFonts w:hint="eastAsia"/>
          <w:sz w:val="24"/>
        </w:rPr>
        <w:t>部分：圆周</w:t>
      </w:r>
      <w:r w:rsidRPr="00FF02B5">
        <w:rPr>
          <w:rFonts w:hint="eastAsia"/>
          <w:sz w:val="24"/>
        </w:rPr>
        <w:t xml:space="preserve"> </w:t>
      </w:r>
      <w:r w:rsidRPr="00FF02B5">
        <w:rPr>
          <w:rFonts w:hint="eastAsia"/>
          <w:sz w:val="24"/>
        </w:rPr>
        <w:t>激光法</w:t>
      </w:r>
    </w:p>
    <w:p w:rsidR="00CD6B06" w:rsidRDefault="00CD6B06" w:rsidP="00CD6B06">
      <w:pPr>
        <w:spacing w:line="36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GB/T 22838.6-2024</w:t>
      </w:r>
      <w:r w:rsidRPr="00FF02B5">
        <w:rPr>
          <w:rFonts w:hint="eastAsia"/>
          <w:sz w:val="24"/>
        </w:rPr>
        <w:t xml:space="preserve"> </w:t>
      </w:r>
      <w:r w:rsidRPr="00FF02B5">
        <w:rPr>
          <w:rFonts w:hint="eastAsia"/>
          <w:sz w:val="24"/>
        </w:rPr>
        <w:t>卷烟和滤棒物理性能的测定</w:t>
      </w:r>
      <w:r w:rsidRPr="00FF02B5">
        <w:rPr>
          <w:rFonts w:hint="eastAsia"/>
          <w:sz w:val="24"/>
        </w:rPr>
        <w:t xml:space="preserve"> </w:t>
      </w:r>
      <w:r w:rsidRPr="00FF02B5">
        <w:rPr>
          <w:rFonts w:hint="eastAsia"/>
          <w:sz w:val="24"/>
        </w:rPr>
        <w:t>第</w:t>
      </w:r>
      <w:r>
        <w:rPr>
          <w:sz w:val="24"/>
        </w:rPr>
        <w:t>6</w:t>
      </w:r>
      <w:r w:rsidRPr="00FF02B5">
        <w:rPr>
          <w:rFonts w:hint="eastAsia"/>
          <w:sz w:val="24"/>
        </w:rPr>
        <w:t>部分：</w:t>
      </w:r>
      <w:r>
        <w:rPr>
          <w:rFonts w:hint="eastAsia"/>
          <w:sz w:val="24"/>
        </w:rPr>
        <w:t>硬度</w:t>
      </w:r>
    </w:p>
    <w:p w:rsidR="00CD6B06" w:rsidRDefault="00CD6B06" w:rsidP="00CD6B06">
      <w:pPr>
        <w:spacing w:line="360" w:lineRule="auto"/>
        <w:ind w:firstLineChars="250" w:firstLine="600"/>
        <w:rPr>
          <w:sz w:val="24"/>
        </w:rPr>
      </w:pPr>
      <w:r w:rsidRPr="00FF02B5">
        <w:rPr>
          <w:rFonts w:hint="eastAsia"/>
          <w:sz w:val="24"/>
        </w:rPr>
        <w:t>JJG</w:t>
      </w:r>
      <w:r w:rsidRPr="00FF02B5">
        <w:rPr>
          <w:rFonts w:hint="eastAsia"/>
          <w:sz w:val="24"/>
        </w:rPr>
        <w:t>（烟草）</w:t>
      </w:r>
      <w:r w:rsidRPr="00FF02B5">
        <w:rPr>
          <w:rFonts w:hint="eastAsia"/>
          <w:sz w:val="24"/>
        </w:rPr>
        <w:t xml:space="preserve">01-2012 </w:t>
      </w:r>
      <w:r w:rsidRPr="00FF02B5">
        <w:rPr>
          <w:rFonts w:hint="eastAsia"/>
          <w:sz w:val="24"/>
        </w:rPr>
        <w:t>卷烟和滤棒物理性能综合测试台检定规程</w:t>
      </w:r>
    </w:p>
    <w:p w:rsidR="00CD6B06" w:rsidRDefault="00CD6B06" w:rsidP="00CD6B06">
      <w:pPr>
        <w:spacing w:line="360" w:lineRule="auto"/>
        <w:ind w:firstLineChars="250" w:firstLine="600"/>
        <w:rPr>
          <w:sz w:val="24"/>
        </w:rPr>
      </w:pPr>
      <w:r w:rsidRPr="00FF02B5">
        <w:rPr>
          <w:rFonts w:hint="eastAsia"/>
          <w:sz w:val="24"/>
        </w:rPr>
        <w:t>JJG</w:t>
      </w:r>
      <w:r w:rsidRPr="00FF02B5">
        <w:rPr>
          <w:rFonts w:hint="eastAsia"/>
          <w:sz w:val="24"/>
        </w:rPr>
        <w:t>（烟草）</w:t>
      </w:r>
      <w:r w:rsidRPr="00FF02B5">
        <w:rPr>
          <w:rFonts w:hint="eastAsia"/>
          <w:sz w:val="24"/>
        </w:rPr>
        <w:t xml:space="preserve">03-2014 </w:t>
      </w:r>
      <w:r w:rsidRPr="00FF02B5">
        <w:rPr>
          <w:rFonts w:hint="eastAsia"/>
          <w:sz w:val="24"/>
        </w:rPr>
        <w:t>卷烟</w:t>
      </w:r>
      <w:r>
        <w:rPr>
          <w:rFonts w:hint="eastAsia"/>
          <w:sz w:val="24"/>
        </w:rPr>
        <w:t>/</w:t>
      </w:r>
      <w:r w:rsidRPr="00FF02B5">
        <w:rPr>
          <w:rFonts w:hint="eastAsia"/>
          <w:sz w:val="24"/>
        </w:rPr>
        <w:t>滤棒圆周仪</w:t>
      </w:r>
      <w:r>
        <w:rPr>
          <w:rFonts w:hint="eastAsia"/>
          <w:sz w:val="24"/>
        </w:rPr>
        <w:t>检定</w:t>
      </w:r>
      <w:r>
        <w:rPr>
          <w:sz w:val="24"/>
        </w:rPr>
        <w:t>规程</w:t>
      </w:r>
    </w:p>
    <w:p w:rsidR="002657DA" w:rsidRPr="00CD6B06" w:rsidRDefault="00CD6B06" w:rsidP="00CD6B06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2</w:t>
      </w:r>
      <w:r>
        <w:rPr>
          <w:rFonts w:hint="eastAsia"/>
          <w:sz w:val="24"/>
        </w:rPr>
        <w:t>、从</w:t>
      </w:r>
      <w:r>
        <w:rPr>
          <w:sz w:val="24"/>
        </w:rPr>
        <w:t>以上标准和</w:t>
      </w:r>
      <w:r>
        <w:rPr>
          <w:rFonts w:hint="eastAsia"/>
          <w:sz w:val="24"/>
        </w:rPr>
        <w:t>规程</w:t>
      </w:r>
      <w:r>
        <w:rPr>
          <w:sz w:val="24"/>
        </w:rPr>
        <w:t>中确定了</w:t>
      </w:r>
      <w:r>
        <w:rPr>
          <w:rFonts w:hint="eastAsia"/>
          <w:sz w:val="24"/>
        </w:rPr>
        <w:t>几项计量特性：</w:t>
      </w:r>
      <w:r w:rsidRPr="00CD6B06">
        <w:rPr>
          <w:rFonts w:hint="eastAsia"/>
          <w:sz w:val="24"/>
        </w:rPr>
        <w:t>长度</w:t>
      </w:r>
      <w:r w:rsidRPr="00CD6B06">
        <w:rPr>
          <w:sz w:val="24"/>
        </w:rPr>
        <w:t>标准棒的长度</w:t>
      </w:r>
      <w:r w:rsidRPr="00CD6B06">
        <w:rPr>
          <w:rFonts w:hint="eastAsia"/>
          <w:sz w:val="24"/>
        </w:rPr>
        <w:t>误差</w:t>
      </w:r>
      <w:r w:rsidRPr="00CD6B06">
        <w:rPr>
          <w:sz w:val="24"/>
        </w:rPr>
        <w:t>：</w:t>
      </w:r>
      <w:r w:rsidRPr="00CD6B06">
        <w:rPr>
          <w:sz w:val="24"/>
        </w:rPr>
        <w:t>MPE</w:t>
      </w:r>
      <w:r w:rsidRPr="00CD6B06">
        <w:rPr>
          <w:sz w:val="24"/>
        </w:rPr>
        <w:t>：</w:t>
      </w:r>
      <w:r w:rsidRPr="00CD6B06">
        <w:rPr>
          <w:sz w:val="24"/>
        </w:rPr>
        <w:t>±0.005 mm</w:t>
      </w:r>
      <w:r>
        <w:rPr>
          <w:rFonts w:hint="eastAsia"/>
          <w:sz w:val="24"/>
        </w:rPr>
        <w:t>、</w:t>
      </w:r>
      <w:r w:rsidRPr="00CD6B06">
        <w:rPr>
          <w:rFonts w:hint="eastAsia"/>
          <w:sz w:val="24"/>
        </w:rPr>
        <w:t>圆周</w:t>
      </w:r>
      <w:r w:rsidRPr="00CD6B06">
        <w:rPr>
          <w:sz w:val="24"/>
        </w:rPr>
        <w:t>标准棒的直径误差：</w:t>
      </w:r>
      <w:r w:rsidRPr="00CD6B06">
        <w:rPr>
          <w:sz w:val="24"/>
        </w:rPr>
        <w:t>MPE</w:t>
      </w:r>
      <w:r w:rsidRPr="00CD6B06">
        <w:rPr>
          <w:sz w:val="24"/>
        </w:rPr>
        <w:t>：</w:t>
      </w:r>
      <w:r w:rsidRPr="00CD6B06">
        <w:rPr>
          <w:sz w:val="24"/>
        </w:rPr>
        <w:t>±0.003 mm</w:t>
      </w:r>
      <w:r>
        <w:rPr>
          <w:rFonts w:hint="eastAsia"/>
          <w:sz w:val="24"/>
        </w:rPr>
        <w:t>、</w:t>
      </w:r>
      <w:r w:rsidRPr="00CD6B06">
        <w:rPr>
          <w:rFonts w:hint="eastAsia"/>
          <w:sz w:val="24"/>
        </w:rPr>
        <w:t>硬度</w:t>
      </w:r>
      <w:r w:rsidRPr="00CD6B06">
        <w:rPr>
          <w:sz w:val="24"/>
        </w:rPr>
        <w:t>标准棒的直径误差：</w:t>
      </w:r>
      <w:r w:rsidRPr="00CD6B06">
        <w:rPr>
          <w:sz w:val="24"/>
        </w:rPr>
        <w:t>MPE</w:t>
      </w:r>
      <w:r w:rsidRPr="00CD6B06">
        <w:rPr>
          <w:sz w:val="24"/>
        </w:rPr>
        <w:t>：</w:t>
      </w:r>
      <w:r w:rsidRPr="00CD6B06">
        <w:rPr>
          <w:sz w:val="24"/>
        </w:rPr>
        <w:t>±0.005 mm</w:t>
      </w:r>
      <w:r>
        <w:rPr>
          <w:rFonts w:hint="eastAsia"/>
          <w:sz w:val="24"/>
        </w:rPr>
        <w:t>，并</w:t>
      </w:r>
      <w:r>
        <w:rPr>
          <w:sz w:val="24"/>
        </w:rPr>
        <w:t>根据</w:t>
      </w:r>
      <w:r>
        <w:rPr>
          <w:rFonts w:hint="eastAsia"/>
          <w:sz w:val="24"/>
        </w:rPr>
        <w:t>这些</w:t>
      </w:r>
      <w:r>
        <w:rPr>
          <w:sz w:val="24"/>
        </w:rPr>
        <w:t>计量特性的要求，增加了</w:t>
      </w:r>
      <w:r>
        <w:rPr>
          <w:rFonts w:hint="eastAsia"/>
          <w:sz w:val="24"/>
        </w:rPr>
        <w:t>平行度</w:t>
      </w:r>
      <w:r>
        <w:rPr>
          <w:sz w:val="24"/>
        </w:rPr>
        <w:t>和垂直度的计量特性，以保证上述计量特性</w:t>
      </w:r>
      <w:r>
        <w:rPr>
          <w:rFonts w:hint="eastAsia"/>
          <w:sz w:val="24"/>
        </w:rPr>
        <w:t>得到</w:t>
      </w:r>
      <w:r>
        <w:rPr>
          <w:sz w:val="24"/>
        </w:rPr>
        <w:t>更</w:t>
      </w:r>
      <w:r>
        <w:rPr>
          <w:rFonts w:hint="eastAsia"/>
          <w:sz w:val="24"/>
        </w:rPr>
        <w:t>准确</w:t>
      </w:r>
      <w:r>
        <w:rPr>
          <w:sz w:val="24"/>
        </w:rPr>
        <w:t>的</w:t>
      </w:r>
      <w:r>
        <w:rPr>
          <w:rFonts w:hint="eastAsia"/>
          <w:sz w:val="24"/>
        </w:rPr>
        <w:t>体现</w:t>
      </w:r>
      <w:r>
        <w:rPr>
          <w:sz w:val="24"/>
        </w:rPr>
        <w:t>。</w:t>
      </w:r>
    </w:p>
    <w:p w:rsidR="002657DA" w:rsidRPr="002657DA" w:rsidRDefault="002657DA" w:rsidP="002657DA">
      <w:pPr>
        <w:spacing w:line="520" w:lineRule="exact"/>
        <w:ind w:firstLineChars="200" w:firstLine="480"/>
        <w:rPr>
          <w:rFonts w:ascii="宋体" w:hAnsi="宋体"/>
          <w:sz w:val="24"/>
        </w:rPr>
      </w:pPr>
      <w:r w:rsidRPr="002657DA">
        <w:rPr>
          <w:rFonts w:ascii="宋体" w:hAnsi="宋体" w:hint="eastAsia"/>
          <w:sz w:val="24"/>
        </w:rPr>
        <w:lastRenderedPageBreak/>
        <w:t>（三）</w:t>
      </w:r>
      <w:r w:rsidR="000663E5">
        <w:rPr>
          <w:rFonts w:ascii="宋体" w:hAnsi="宋体" w:hint="eastAsia"/>
          <w:sz w:val="24"/>
        </w:rPr>
        <w:t>校准</w:t>
      </w:r>
      <w:r w:rsidRPr="002657DA">
        <w:rPr>
          <w:rFonts w:ascii="宋体" w:hAnsi="宋体" w:hint="eastAsia"/>
          <w:sz w:val="24"/>
        </w:rPr>
        <w:t>方法的确定</w:t>
      </w:r>
    </w:p>
    <w:p w:rsidR="00E164DC" w:rsidRPr="00E164DC" w:rsidRDefault="00CD6B06" w:rsidP="00CD6B06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其中</w:t>
      </w:r>
      <w:r>
        <w:rPr>
          <w:sz w:val="24"/>
        </w:rPr>
        <w:t>的</w:t>
      </w:r>
      <w:r>
        <w:rPr>
          <w:rFonts w:hint="eastAsia"/>
          <w:sz w:val="24"/>
        </w:rPr>
        <w:t>校准</w:t>
      </w:r>
      <w:r>
        <w:rPr>
          <w:sz w:val="24"/>
        </w:rPr>
        <w:t>项目都可以用测高仪和测长仪进行测量，</w:t>
      </w:r>
      <w:r>
        <w:rPr>
          <w:rFonts w:hint="eastAsia"/>
          <w:sz w:val="24"/>
        </w:rPr>
        <w:t>根据计量</w:t>
      </w:r>
      <w:r>
        <w:rPr>
          <w:sz w:val="24"/>
        </w:rPr>
        <w:t>特性中</w:t>
      </w:r>
      <w:r>
        <w:rPr>
          <w:rFonts w:hint="eastAsia"/>
          <w:sz w:val="24"/>
        </w:rPr>
        <w:t>要求</w:t>
      </w:r>
      <w:r>
        <w:rPr>
          <w:sz w:val="24"/>
        </w:rPr>
        <w:t>最高的</w:t>
      </w:r>
      <w:r w:rsidRPr="00CD6B06">
        <w:rPr>
          <w:sz w:val="24"/>
        </w:rPr>
        <w:t>MPE</w:t>
      </w:r>
      <w:r w:rsidRPr="00CD6B06">
        <w:rPr>
          <w:sz w:val="24"/>
        </w:rPr>
        <w:t>：</w:t>
      </w:r>
      <w:r w:rsidRPr="00CD6B06">
        <w:rPr>
          <w:sz w:val="24"/>
        </w:rPr>
        <w:t>±0.003 mm</w:t>
      </w:r>
      <w:r>
        <w:rPr>
          <w:rFonts w:hint="eastAsia"/>
          <w:sz w:val="24"/>
        </w:rPr>
        <w:t>，</w:t>
      </w:r>
      <w:r>
        <w:rPr>
          <w:sz w:val="24"/>
        </w:rPr>
        <w:t>确定标准设备的精度要求。</w:t>
      </w:r>
    </w:p>
    <w:p w:rsidR="00B13151" w:rsidRPr="002657DA" w:rsidRDefault="009A0BDC" w:rsidP="0047644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六</w:t>
      </w:r>
      <w:r w:rsidR="00EB4030" w:rsidRPr="002657DA">
        <w:rPr>
          <w:sz w:val="24"/>
        </w:rPr>
        <w:t>、</w:t>
      </w:r>
      <w:r w:rsidR="00476444" w:rsidRPr="002657DA">
        <w:rPr>
          <w:sz w:val="24"/>
        </w:rPr>
        <w:t xml:space="preserve"> </w:t>
      </w:r>
      <w:r w:rsidR="00E164DC">
        <w:rPr>
          <w:rFonts w:hint="eastAsia"/>
          <w:sz w:val="24"/>
        </w:rPr>
        <w:t>以上所</w:t>
      </w:r>
      <w:r w:rsidR="00B13151" w:rsidRPr="002657DA">
        <w:rPr>
          <w:sz w:val="24"/>
        </w:rPr>
        <w:t>用到的标准设备均为通用的长度计量器具，一般的地市县计量检校机构均有配备，</w:t>
      </w:r>
      <w:r w:rsidR="009E0C5F" w:rsidRPr="002657DA">
        <w:rPr>
          <w:sz w:val="24"/>
        </w:rPr>
        <w:t>既降低了本</w:t>
      </w:r>
      <w:r w:rsidR="000663E5">
        <w:rPr>
          <w:sz w:val="24"/>
        </w:rPr>
        <w:t>校准</w:t>
      </w:r>
      <w:r w:rsidR="009E0C5F" w:rsidRPr="002657DA">
        <w:rPr>
          <w:sz w:val="24"/>
        </w:rPr>
        <w:t>方法的实施难度，又方便本</w:t>
      </w:r>
      <w:r w:rsidR="000663E5">
        <w:rPr>
          <w:sz w:val="24"/>
        </w:rPr>
        <w:t>校准</w:t>
      </w:r>
      <w:r w:rsidR="009E0C5F" w:rsidRPr="002657DA">
        <w:rPr>
          <w:sz w:val="24"/>
        </w:rPr>
        <w:t>方法的推广</w:t>
      </w:r>
      <w:r w:rsidR="00B13151" w:rsidRPr="002657DA">
        <w:rPr>
          <w:sz w:val="24"/>
        </w:rPr>
        <w:t>。</w:t>
      </w:r>
    </w:p>
    <w:p w:rsidR="00B13151" w:rsidRPr="002657DA" w:rsidRDefault="009A0BDC" w:rsidP="0047644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七</w:t>
      </w:r>
      <w:r w:rsidR="00EB4030" w:rsidRPr="002657DA">
        <w:rPr>
          <w:sz w:val="24"/>
        </w:rPr>
        <w:t>、</w:t>
      </w:r>
      <w:r w:rsidR="00476444" w:rsidRPr="002657DA">
        <w:rPr>
          <w:sz w:val="24"/>
        </w:rPr>
        <w:t xml:space="preserve"> </w:t>
      </w:r>
      <w:r w:rsidR="00B13151" w:rsidRPr="002657DA">
        <w:rPr>
          <w:sz w:val="24"/>
        </w:rPr>
        <w:t>选取的标准器和采用的</w:t>
      </w:r>
      <w:r w:rsidR="000663E5">
        <w:rPr>
          <w:rFonts w:hint="eastAsia"/>
          <w:sz w:val="24"/>
        </w:rPr>
        <w:t>校准</w:t>
      </w:r>
      <w:r w:rsidR="00B13151" w:rsidRPr="002657DA">
        <w:rPr>
          <w:sz w:val="24"/>
        </w:rPr>
        <w:t>方法均经过</w:t>
      </w:r>
      <w:r w:rsidR="00EB4030" w:rsidRPr="002657DA">
        <w:rPr>
          <w:sz w:val="24"/>
        </w:rPr>
        <w:t>试验</w:t>
      </w:r>
      <w:r w:rsidR="00B13151" w:rsidRPr="002657DA">
        <w:rPr>
          <w:sz w:val="24"/>
        </w:rPr>
        <w:t>验证，</w:t>
      </w:r>
      <w:r w:rsidR="00EB4030" w:rsidRPr="002657DA">
        <w:rPr>
          <w:sz w:val="24"/>
        </w:rPr>
        <w:t>且</w:t>
      </w:r>
      <w:r w:rsidR="00B13151" w:rsidRPr="002657DA">
        <w:rPr>
          <w:sz w:val="24"/>
        </w:rPr>
        <w:t>不确定度分析满足相关技术标准中对于</w:t>
      </w:r>
      <w:r w:rsidR="000663E5">
        <w:rPr>
          <w:sz w:val="24"/>
        </w:rPr>
        <w:t>烟草标准棒</w:t>
      </w:r>
      <w:r w:rsidR="00B13151" w:rsidRPr="002657DA">
        <w:rPr>
          <w:sz w:val="24"/>
        </w:rPr>
        <w:t>的技术要求，</w:t>
      </w:r>
      <w:r w:rsidR="00EB4030" w:rsidRPr="002657DA">
        <w:rPr>
          <w:sz w:val="24"/>
        </w:rPr>
        <w:t>该方法</w:t>
      </w:r>
      <w:r w:rsidR="00B13151" w:rsidRPr="002657DA">
        <w:rPr>
          <w:sz w:val="24"/>
        </w:rPr>
        <w:t>是可行的。</w:t>
      </w:r>
    </w:p>
    <w:p w:rsidR="00E51811" w:rsidRPr="009A0BDC" w:rsidRDefault="00E51811" w:rsidP="00292624">
      <w:pPr>
        <w:spacing w:line="520" w:lineRule="exact"/>
        <w:rPr>
          <w:color w:val="FF0000"/>
          <w:sz w:val="24"/>
        </w:rPr>
      </w:pPr>
    </w:p>
    <w:p w:rsidR="00EB4030" w:rsidRPr="00476444" w:rsidRDefault="00EB4030" w:rsidP="00292624">
      <w:pPr>
        <w:spacing w:line="520" w:lineRule="exact"/>
        <w:rPr>
          <w:rFonts w:ascii="宋体" w:hAnsi="宋体"/>
          <w:color w:val="FF0000"/>
          <w:sz w:val="24"/>
        </w:rPr>
      </w:pPr>
    </w:p>
    <w:p w:rsidR="00EB4030" w:rsidRPr="00476444" w:rsidRDefault="00EB4030" w:rsidP="00292624">
      <w:pPr>
        <w:spacing w:line="520" w:lineRule="exact"/>
        <w:rPr>
          <w:rFonts w:ascii="宋体" w:hAnsi="宋体"/>
          <w:color w:val="FF0000"/>
          <w:sz w:val="24"/>
        </w:rPr>
      </w:pPr>
    </w:p>
    <w:p w:rsidR="00EB4030" w:rsidRPr="00476444" w:rsidRDefault="00EB4030" w:rsidP="00292624">
      <w:pPr>
        <w:spacing w:line="520" w:lineRule="exact"/>
        <w:rPr>
          <w:rFonts w:ascii="宋体" w:hAnsi="宋体"/>
          <w:color w:val="FF0000"/>
          <w:sz w:val="24"/>
        </w:rPr>
      </w:pPr>
    </w:p>
    <w:p w:rsidR="00EB4030" w:rsidRPr="00476444" w:rsidRDefault="00EB4030" w:rsidP="00292624">
      <w:pPr>
        <w:spacing w:line="520" w:lineRule="exact"/>
        <w:rPr>
          <w:rFonts w:ascii="宋体" w:hAnsi="宋体"/>
          <w:color w:val="FF0000"/>
          <w:sz w:val="24"/>
        </w:rPr>
      </w:pPr>
    </w:p>
    <w:p w:rsidR="00EB4030" w:rsidRPr="00476444" w:rsidRDefault="00337A2D" w:rsidP="00476444">
      <w:pPr>
        <w:spacing w:line="360" w:lineRule="auto"/>
        <w:jc w:val="right"/>
        <w:rPr>
          <w:sz w:val="24"/>
        </w:rPr>
      </w:pPr>
      <w:r>
        <w:rPr>
          <w:rFonts w:eastAsia="方正宋黑简体" w:hint="eastAsia"/>
          <w:sz w:val="24"/>
        </w:rPr>
        <w:t>烟草标准棒校准规范</w:t>
      </w:r>
      <w:r w:rsidR="00EB4030" w:rsidRPr="00476444">
        <w:rPr>
          <w:rFonts w:ascii="宋体" w:hAnsi="宋体" w:hint="eastAsia"/>
          <w:sz w:val="24"/>
        </w:rPr>
        <w:t>起草小组</w:t>
      </w:r>
    </w:p>
    <w:p w:rsidR="00EB4030" w:rsidRPr="00476444" w:rsidRDefault="003578FA" w:rsidP="00476444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  <w:r w:rsidR="00106C82" w:rsidRPr="00476444">
        <w:rPr>
          <w:rFonts w:hint="eastAsia"/>
          <w:sz w:val="24"/>
        </w:rPr>
        <w:t xml:space="preserve"> </w:t>
      </w:r>
      <w:r w:rsidR="00EB4030" w:rsidRPr="00476444">
        <w:rPr>
          <w:rFonts w:hint="eastAsia"/>
          <w:sz w:val="24"/>
        </w:rPr>
        <w:t>202</w:t>
      </w:r>
      <w:r w:rsidR="009A0BDC">
        <w:rPr>
          <w:sz w:val="24"/>
        </w:rPr>
        <w:t>6</w:t>
      </w:r>
      <w:r w:rsidR="00EB4030" w:rsidRPr="00476444">
        <w:rPr>
          <w:rFonts w:hint="eastAsia"/>
          <w:sz w:val="24"/>
        </w:rPr>
        <w:t>年</w:t>
      </w:r>
      <w:r w:rsidR="009A0BDC">
        <w:rPr>
          <w:sz w:val="24"/>
        </w:rPr>
        <w:t>2</w:t>
      </w:r>
      <w:r w:rsidR="00EB4030" w:rsidRPr="00476444">
        <w:rPr>
          <w:rFonts w:hint="eastAsia"/>
          <w:sz w:val="24"/>
        </w:rPr>
        <w:t>月</w:t>
      </w:r>
      <w:r w:rsidR="009A0BDC">
        <w:rPr>
          <w:sz w:val="24"/>
        </w:rPr>
        <w:t>2</w:t>
      </w:r>
      <w:bookmarkStart w:id="5" w:name="_GoBack"/>
      <w:bookmarkEnd w:id="5"/>
      <w:r w:rsidR="00EB4030" w:rsidRPr="00476444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</w:t>
      </w:r>
      <w:r w:rsidR="00EB4030" w:rsidRPr="00476444">
        <w:rPr>
          <w:rFonts w:hint="eastAsia"/>
          <w:sz w:val="24"/>
        </w:rPr>
        <w:t xml:space="preserve">  </w:t>
      </w:r>
    </w:p>
    <w:p w:rsidR="00EB4030" w:rsidRPr="00C46B9D" w:rsidRDefault="00EB4030" w:rsidP="00292624">
      <w:pPr>
        <w:spacing w:line="520" w:lineRule="exact"/>
        <w:rPr>
          <w:rFonts w:ascii="宋体" w:hAnsi="宋体"/>
          <w:color w:val="FF0000"/>
          <w:sz w:val="28"/>
          <w:szCs w:val="28"/>
        </w:rPr>
      </w:pPr>
    </w:p>
    <w:sectPr w:rsidR="00EB4030" w:rsidRPr="00C46B9D" w:rsidSect="00924BBF">
      <w:footerReference w:type="first" r:id="rId10"/>
      <w:pgSz w:w="11906" w:h="16838"/>
      <w:pgMar w:top="1134" w:right="1134" w:bottom="1134" w:left="1134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CBD" w:rsidRDefault="00FF1CBD">
      <w:r>
        <w:separator/>
      </w:r>
    </w:p>
  </w:endnote>
  <w:endnote w:type="continuationSeparator" w:id="0">
    <w:p w:rsidR="00FF1CBD" w:rsidRDefault="00FF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ineta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宋黑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17" w:rsidRDefault="008B7A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7051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0517" w:rsidRDefault="0047051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17" w:rsidRDefault="00470517" w:rsidP="005F7F3C">
    <w:pPr>
      <w:pStyle w:val="a3"/>
      <w:ind w:right="360"/>
      <w:jc w:val="right"/>
    </w:pPr>
    <w:r>
      <w:rPr>
        <w:kern w:val="0"/>
        <w:szCs w:val="21"/>
      </w:rPr>
      <w:t xml:space="preserve">- </w:t>
    </w:r>
    <w:r w:rsidR="008B7AD4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8B7AD4">
      <w:rPr>
        <w:kern w:val="0"/>
        <w:szCs w:val="21"/>
      </w:rPr>
      <w:fldChar w:fldCharType="separate"/>
    </w:r>
    <w:r w:rsidR="009A0BDC">
      <w:rPr>
        <w:noProof/>
        <w:kern w:val="0"/>
        <w:szCs w:val="21"/>
      </w:rPr>
      <w:t>4</w:t>
    </w:r>
    <w:r w:rsidR="008B7AD4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17" w:rsidRDefault="00470517" w:rsidP="00924BBF">
    <w:pPr>
      <w:pStyle w:val="a3"/>
      <w:jc w:val="right"/>
    </w:pPr>
    <w:r>
      <w:rPr>
        <w:kern w:val="0"/>
        <w:szCs w:val="21"/>
      </w:rPr>
      <w:t xml:space="preserve">- </w:t>
    </w:r>
    <w:r w:rsidR="008B7AD4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8B7AD4">
      <w:rPr>
        <w:kern w:val="0"/>
        <w:szCs w:val="21"/>
      </w:rPr>
      <w:fldChar w:fldCharType="separate"/>
    </w:r>
    <w:r w:rsidR="00CD6B06">
      <w:rPr>
        <w:noProof/>
        <w:kern w:val="0"/>
        <w:szCs w:val="21"/>
      </w:rPr>
      <w:t>1</w:t>
    </w:r>
    <w:r w:rsidR="008B7AD4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CBD" w:rsidRDefault="00FF1CBD">
      <w:r>
        <w:separator/>
      </w:r>
    </w:p>
  </w:footnote>
  <w:footnote w:type="continuationSeparator" w:id="0">
    <w:p w:rsidR="00FF1CBD" w:rsidRDefault="00FF1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631" w:rsidRDefault="00CF4631" w:rsidP="00CF463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6717"/>
    <w:multiLevelType w:val="hybridMultilevel"/>
    <w:tmpl w:val="FE0CCFEC"/>
    <w:lvl w:ilvl="0" w:tplc="FF1A36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C23CA8"/>
    <w:multiLevelType w:val="singleLevel"/>
    <w:tmpl w:val="6134845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250613DC"/>
    <w:multiLevelType w:val="hybridMultilevel"/>
    <w:tmpl w:val="304ADA5A"/>
    <w:lvl w:ilvl="0" w:tplc="8B06E0C8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E3D767D"/>
    <w:multiLevelType w:val="multilevel"/>
    <w:tmpl w:val="BA6A1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0287720"/>
    <w:multiLevelType w:val="hybridMultilevel"/>
    <w:tmpl w:val="21504D36"/>
    <w:lvl w:ilvl="0" w:tplc="B8226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DB402B"/>
    <w:multiLevelType w:val="hybridMultilevel"/>
    <w:tmpl w:val="F338452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69372B39"/>
    <w:multiLevelType w:val="hybridMultilevel"/>
    <w:tmpl w:val="394A5652"/>
    <w:lvl w:ilvl="0" w:tplc="0568E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36EAF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7E08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A5DA2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FF7E4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34225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EAFEB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86780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A0D6B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7">
    <w:nsid w:val="730549CF"/>
    <w:multiLevelType w:val="hybridMultilevel"/>
    <w:tmpl w:val="8710E612"/>
    <w:lvl w:ilvl="0" w:tplc="D88E4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E5BA9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759E9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2EF26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F182A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ED58F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394C7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A716A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75F0D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6919"/>
    <w:rsid w:val="00013B90"/>
    <w:rsid w:val="00014521"/>
    <w:rsid w:val="00017D97"/>
    <w:rsid w:val="00020B3A"/>
    <w:rsid w:val="00037A8A"/>
    <w:rsid w:val="00041386"/>
    <w:rsid w:val="0004571A"/>
    <w:rsid w:val="000504B3"/>
    <w:rsid w:val="00050E76"/>
    <w:rsid w:val="00055E2D"/>
    <w:rsid w:val="00061213"/>
    <w:rsid w:val="000623C3"/>
    <w:rsid w:val="000663E5"/>
    <w:rsid w:val="00083CD1"/>
    <w:rsid w:val="00086053"/>
    <w:rsid w:val="00086723"/>
    <w:rsid w:val="0008723A"/>
    <w:rsid w:val="00093506"/>
    <w:rsid w:val="000A778D"/>
    <w:rsid w:val="000B703D"/>
    <w:rsid w:val="000D1E07"/>
    <w:rsid w:val="000D218C"/>
    <w:rsid w:val="000D5BE3"/>
    <w:rsid w:val="000D6D55"/>
    <w:rsid w:val="000E07E6"/>
    <w:rsid w:val="000F1B03"/>
    <w:rsid w:val="000F30E9"/>
    <w:rsid w:val="000F3DAE"/>
    <w:rsid w:val="000F6D42"/>
    <w:rsid w:val="000F74A5"/>
    <w:rsid w:val="000F7C26"/>
    <w:rsid w:val="00101F62"/>
    <w:rsid w:val="00106C82"/>
    <w:rsid w:val="00111D59"/>
    <w:rsid w:val="00117B92"/>
    <w:rsid w:val="00126962"/>
    <w:rsid w:val="001336D2"/>
    <w:rsid w:val="0013387C"/>
    <w:rsid w:val="00136793"/>
    <w:rsid w:val="00141848"/>
    <w:rsid w:val="00146290"/>
    <w:rsid w:val="00155494"/>
    <w:rsid w:val="00171401"/>
    <w:rsid w:val="0017208B"/>
    <w:rsid w:val="001723AC"/>
    <w:rsid w:val="00177534"/>
    <w:rsid w:val="00180EDF"/>
    <w:rsid w:val="0018278D"/>
    <w:rsid w:val="00191A5F"/>
    <w:rsid w:val="00192135"/>
    <w:rsid w:val="00196431"/>
    <w:rsid w:val="00196C63"/>
    <w:rsid w:val="001A006E"/>
    <w:rsid w:val="001A01B1"/>
    <w:rsid w:val="001A2F36"/>
    <w:rsid w:val="001D1C5B"/>
    <w:rsid w:val="001D3269"/>
    <w:rsid w:val="001F3DCE"/>
    <w:rsid w:val="001F6878"/>
    <w:rsid w:val="00204A44"/>
    <w:rsid w:val="002132E7"/>
    <w:rsid w:val="002152DF"/>
    <w:rsid w:val="002223D6"/>
    <w:rsid w:val="0022778A"/>
    <w:rsid w:val="00233F83"/>
    <w:rsid w:val="002347F2"/>
    <w:rsid w:val="00235B36"/>
    <w:rsid w:val="00250A42"/>
    <w:rsid w:val="00256BD4"/>
    <w:rsid w:val="002571F0"/>
    <w:rsid w:val="00261F4B"/>
    <w:rsid w:val="002657DA"/>
    <w:rsid w:val="00274F8C"/>
    <w:rsid w:val="0027751D"/>
    <w:rsid w:val="00285A72"/>
    <w:rsid w:val="00292624"/>
    <w:rsid w:val="002942F6"/>
    <w:rsid w:val="00297DB9"/>
    <w:rsid w:val="002A535B"/>
    <w:rsid w:val="002B773E"/>
    <w:rsid w:val="002C1D7F"/>
    <w:rsid w:val="002C2170"/>
    <w:rsid w:val="002D693D"/>
    <w:rsid w:val="002F2735"/>
    <w:rsid w:val="002F2920"/>
    <w:rsid w:val="002F3630"/>
    <w:rsid w:val="002F476C"/>
    <w:rsid w:val="002F5CC7"/>
    <w:rsid w:val="00300BFB"/>
    <w:rsid w:val="00301902"/>
    <w:rsid w:val="00306654"/>
    <w:rsid w:val="00315352"/>
    <w:rsid w:val="003164DB"/>
    <w:rsid w:val="00324A44"/>
    <w:rsid w:val="00337A2D"/>
    <w:rsid w:val="00342491"/>
    <w:rsid w:val="003578FA"/>
    <w:rsid w:val="00363270"/>
    <w:rsid w:val="00367150"/>
    <w:rsid w:val="00381D54"/>
    <w:rsid w:val="003A345A"/>
    <w:rsid w:val="003B0D78"/>
    <w:rsid w:val="003B306C"/>
    <w:rsid w:val="003C13CB"/>
    <w:rsid w:val="003C318E"/>
    <w:rsid w:val="003C33F7"/>
    <w:rsid w:val="003C5DBB"/>
    <w:rsid w:val="003D3784"/>
    <w:rsid w:val="003D6322"/>
    <w:rsid w:val="003E117E"/>
    <w:rsid w:val="003F0267"/>
    <w:rsid w:val="003F1250"/>
    <w:rsid w:val="003F2EE5"/>
    <w:rsid w:val="004000E8"/>
    <w:rsid w:val="0040079D"/>
    <w:rsid w:val="004039CE"/>
    <w:rsid w:val="004048EA"/>
    <w:rsid w:val="00405E4C"/>
    <w:rsid w:val="004313ED"/>
    <w:rsid w:val="00432568"/>
    <w:rsid w:val="004356CC"/>
    <w:rsid w:val="0044332B"/>
    <w:rsid w:val="00446E29"/>
    <w:rsid w:val="00454133"/>
    <w:rsid w:val="004652A9"/>
    <w:rsid w:val="00465810"/>
    <w:rsid w:val="00470517"/>
    <w:rsid w:val="0047185B"/>
    <w:rsid w:val="00476444"/>
    <w:rsid w:val="00476CB4"/>
    <w:rsid w:val="004A6B76"/>
    <w:rsid w:val="004A73F1"/>
    <w:rsid w:val="004B698F"/>
    <w:rsid w:val="004C1FED"/>
    <w:rsid w:val="004C598C"/>
    <w:rsid w:val="004C616A"/>
    <w:rsid w:val="004D7045"/>
    <w:rsid w:val="004E3591"/>
    <w:rsid w:val="004E7984"/>
    <w:rsid w:val="004F0BA8"/>
    <w:rsid w:val="00502650"/>
    <w:rsid w:val="005112CB"/>
    <w:rsid w:val="00512E19"/>
    <w:rsid w:val="00514C88"/>
    <w:rsid w:val="005313EE"/>
    <w:rsid w:val="005316A5"/>
    <w:rsid w:val="00546221"/>
    <w:rsid w:val="005504EB"/>
    <w:rsid w:val="00586808"/>
    <w:rsid w:val="00596A3B"/>
    <w:rsid w:val="005A28B2"/>
    <w:rsid w:val="005B26FE"/>
    <w:rsid w:val="005B633A"/>
    <w:rsid w:val="005B65DE"/>
    <w:rsid w:val="005B6902"/>
    <w:rsid w:val="005D62B9"/>
    <w:rsid w:val="005E1EF6"/>
    <w:rsid w:val="005E5F54"/>
    <w:rsid w:val="005F1C7C"/>
    <w:rsid w:val="005F1C98"/>
    <w:rsid w:val="005F71C7"/>
    <w:rsid w:val="005F7D89"/>
    <w:rsid w:val="005F7F3C"/>
    <w:rsid w:val="00605939"/>
    <w:rsid w:val="0061271A"/>
    <w:rsid w:val="0064423A"/>
    <w:rsid w:val="00656464"/>
    <w:rsid w:val="006579B5"/>
    <w:rsid w:val="00657CE3"/>
    <w:rsid w:val="006707CA"/>
    <w:rsid w:val="006713C4"/>
    <w:rsid w:val="006717F4"/>
    <w:rsid w:val="00675EF2"/>
    <w:rsid w:val="00690219"/>
    <w:rsid w:val="0069166C"/>
    <w:rsid w:val="006A2FE4"/>
    <w:rsid w:val="006A5671"/>
    <w:rsid w:val="006A7BBF"/>
    <w:rsid w:val="006B0533"/>
    <w:rsid w:val="006B1397"/>
    <w:rsid w:val="006B1C8C"/>
    <w:rsid w:val="006B3B26"/>
    <w:rsid w:val="006B5358"/>
    <w:rsid w:val="006B5A74"/>
    <w:rsid w:val="006B78CB"/>
    <w:rsid w:val="006B7B74"/>
    <w:rsid w:val="006C07EF"/>
    <w:rsid w:val="006C3FEE"/>
    <w:rsid w:val="006C5DF9"/>
    <w:rsid w:val="006C7380"/>
    <w:rsid w:val="006F06A3"/>
    <w:rsid w:val="006F1447"/>
    <w:rsid w:val="00702171"/>
    <w:rsid w:val="007025C4"/>
    <w:rsid w:val="00716B04"/>
    <w:rsid w:val="00720776"/>
    <w:rsid w:val="00723729"/>
    <w:rsid w:val="007377BB"/>
    <w:rsid w:val="0074135D"/>
    <w:rsid w:val="00742046"/>
    <w:rsid w:val="00752545"/>
    <w:rsid w:val="00752ED5"/>
    <w:rsid w:val="0075322B"/>
    <w:rsid w:val="00756A74"/>
    <w:rsid w:val="00772E5C"/>
    <w:rsid w:val="00780695"/>
    <w:rsid w:val="00783083"/>
    <w:rsid w:val="0079259E"/>
    <w:rsid w:val="007B26FD"/>
    <w:rsid w:val="007C10F1"/>
    <w:rsid w:val="007F482E"/>
    <w:rsid w:val="00802A43"/>
    <w:rsid w:val="00812EF7"/>
    <w:rsid w:val="00825C65"/>
    <w:rsid w:val="00827F59"/>
    <w:rsid w:val="00830CB0"/>
    <w:rsid w:val="0083262D"/>
    <w:rsid w:val="00833F84"/>
    <w:rsid w:val="00837B2C"/>
    <w:rsid w:val="0084798A"/>
    <w:rsid w:val="00862B73"/>
    <w:rsid w:val="00865B7F"/>
    <w:rsid w:val="008738FD"/>
    <w:rsid w:val="00882558"/>
    <w:rsid w:val="00884125"/>
    <w:rsid w:val="00896DD4"/>
    <w:rsid w:val="008B446F"/>
    <w:rsid w:val="008B7009"/>
    <w:rsid w:val="008B7AD4"/>
    <w:rsid w:val="008C0899"/>
    <w:rsid w:val="008C0AFD"/>
    <w:rsid w:val="008C7AEA"/>
    <w:rsid w:val="008D3A5D"/>
    <w:rsid w:val="008E6EAD"/>
    <w:rsid w:val="008E7AAC"/>
    <w:rsid w:val="008F0CE8"/>
    <w:rsid w:val="009063DE"/>
    <w:rsid w:val="00911238"/>
    <w:rsid w:val="0091142E"/>
    <w:rsid w:val="00924BBF"/>
    <w:rsid w:val="00925C19"/>
    <w:rsid w:val="00927D6E"/>
    <w:rsid w:val="00932CDD"/>
    <w:rsid w:val="00933CB1"/>
    <w:rsid w:val="0093510D"/>
    <w:rsid w:val="00942DEB"/>
    <w:rsid w:val="009536C7"/>
    <w:rsid w:val="00954653"/>
    <w:rsid w:val="0096246E"/>
    <w:rsid w:val="00963CC4"/>
    <w:rsid w:val="009802F8"/>
    <w:rsid w:val="00981AB4"/>
    <w:rsid w:val="009872FE"/>
    <w:rsid w:val="009A0BDC"/>
    <w:rsid w:val="009A668C"/>
    <w:rsid w:val="009B0EB8"/>
    <w:rsid w:val="009C3DC5"/>
    <w:rsid w:val="009D032D"/>
    <w:rsid w:val="009D3F35"/>
    <w:rsid w:val="009E0C5F"/>
    <w:rsid w:val="009E18B7"/>
    <w:rsid w:val="009E7A81"/>
    <w:rsid w:val="009F714C"/>
    <w:rsid w:val="009F7233"/>
    <w:rsid w:val="009F75FD"/>
    <w:rsid w:val="00A00ABD"/>
    <w:rsid w:val="00A00FAB"/>
    <w:rsid w:val="00A13A7E"/>
    <w:rsid w:val="00A151AA"/>
    <w:rsid w:val="00A25A49"/>
    <w:rsid w:val="00A32353"/>
    <w:rsid w:val="00A33750"/>
    <w:rsid w:val="00A34667"/>
    <w:rsid w:val="00A3636D"/>
    <w:rsid w:val="00A55181"/>
    <w:rsid w:val="00A61285"/>
    <w:rsid w:val="00A62252"/>
    <w:rsid w:val="00A62B2A"/>
    <w:rsid w:val="00A62EA5"/>
    <w:rsid w:val="00A67016"/>
    <w:rsid w:val="00A707B7"/>
    <w:rsid w:val="00A75847"/>
    <w:rsid w:val="00A7590F"/>
    <w:rsid w:val="00A76752"/>
    <w:rsid w:val="00A81C08"/>
    <w:rsid w:val="00A81CD6"/>
    <w:rsid w:val="00A85E82"/>
    <w:rsid w:val="00A86D84"/>
    <w:rsid w:val="00A9694D"/>
    <w:rsid w:val="00AB7C93"/>
    <w:rsid w:val="00AC130C"/>
    <w:rsid w:val="00AD27A0"/>
    <w:rsid w:val="00AD31A7"/>
    <w:rsid w:val="00AE0B38"/>
    <w:rsid w:val="00AE1CA4"/>
    <w:rsid w:val="00AE3093"/>
    <w:rsid w:val="00AE54EB"/>
    <w:rsid w:val="00AE7B6D"/>
    <w:rsid w:val="00AF4C9F"/>
    <w:rsid w:val="00AF4F97"/>
    <w:rsid w:val="00AF6C52"/>
    <w:rsid w:val="00B002F6"/>
    <w:rsid w:val="00B13151"/>
    <w:rsid w:val="00B35F8C"/>
    <w:rsid w:val="00B41D8C"/>
    <w:rsid w:val="00B43E51"/>
    <w:rsid w:val="00B4520F"/>
    <w:rsid w:val="00B61D1B"/>
    <w:rsid w:val="00B92155"/>
    <w:rsid w:val="00B9408A"/>
    <w:rsid w:val="00BA0996"/>
    <w:rsid w:val="00BA67CE"/>
    <w:rsid w:val="00BB7F23"/>
    <w:rsid w:val="00BD34A4"/>
    <w:rsid w:val="00BE120D"/>
    <w:rsid w:val="00BE3008"/>
    <w:rsid w:val="00BE750F"/>
    <w:rsid w:val="00BF21E2"/>
    <w:rsid w:val="00C03CD9"/>
    <w:rsid w:val="00C06919"/>
    <w:rsid w:val="00C123B8"/>
    <w:rsid w:val="00C13BD6"/>
    <w:rsid w:val="00C15745"/>
    <w:rsid w:val="00C24960"/>
    <w:rsid w:val="00C26CDF"/>
    <w:rsid w:val="00C330BB"/>
    <w:rsid w:val="00C37ABC"/>
    <w:rsid w:val="00C43EAD"/>
    <w:rsid w:val="00C46B9D"/>
    <w:rsid w:val="00C5636D"/>
    <w:rsid w:val="00C615F0"/>
    <w:rsid w:val="00C640AE"/>
    <w:rsid w:val="00C66F94"/>
    <w:rsid w:val="00C71C9D"/>
    <w:rsid w:val="00C7751A"/>
    <w:rsid w:val="00C86924"/>
    <w:rsid w:val="00C90E2C"/>
    <w:rsid w:val="00C92E40"/>
    <w:rsid w:val="00CC0FAC"/>
    <w:rsid w:val="00CC65CE"/>
    <w:rsid w:val="00CD6B06"/>
    <w:rsid w:val="00CE0244"/>
    <w:rsid w:val="00CF4631"/>
    <w:rsid w:val="00CF4E67"/>
    <w:rsid w:val="00D00063"/>
    <w:rsid w:val="00D02115"/>
    <w:rsid w:val="00D15BBC"/>
    <w:rsid w:val="00D22B32"/>
    <w:rsid w:val="00D247CD"/>
    <w:rsid w:val="00D24A47"/>
    <w:rsid w:val="00D30055"/>
    <w:rsid w:val="00D37DC1"/>
    <w:rsid w:val="00D37EC8"/>
    <w:rsid w:val="00D420C4"/>
    <w:rsid w:val="00D445F2"/>
    <w:rsid w:val="00D44A9C"/>
    <w:rsid w:val="00D4650B"/>
    <w:rsid w:val="00D5644B"/>
    <w:rsid w:val="00D62A2B"/>
    <w:rsid w:val="00D717E2"/>
    <w:rsid w:val="00D72C30"/>
    <w:rsid w:val="00D83F52"/>
    <w:rsid w:val="00D852EC"/>
    <w:rsid w:val="00D8741C"/>
    <w:rsid w:val="00D9108C"/>
    <w:rsid w:val="00DA5686"/>
    <w:rsid w:val="00DA77B7"/>
    <w:rsid w:val="00DB3273"/>
    <w:rsid w:val="00DB5260"/>
    <w:rsid w:val="00DB55CE"/>
    <w:rsid w:val="00DD0ACF"/>
    <w:rsid w:val="00DE2857"/>
    <w:rsid w:val="00DE55E3"/>
    <w:rsid w:val="00DE768B"/>
    <w:rsid w:val="00DF10C4"/>
    <w:rsid w:val="00DF29F8"/>
    <w:rsid w:val="00DF6A58"/>
    <w:rsid w:val="00DF6D15"/>
    <w:rsid w:val="00E022C1"/>
    <w:rsid w:val="00E164DC"/>
    <w:rsid w:val="00E21447"/>
    <w:rsid w:val="00E424CB"/>
    <w:rsid w:val="00E51811"/>
    <w:rsid w:val="00E52F60"/>
    <w:rsid w:val="00E60E05"/>
    <w:rsid w:val="00E62ED2"/>
    <w:rsid w:val="00E654A4"/>
    <w:rsid w:val="00E67D29"/>
    <w:rsid w:val="00E70B1B"/>
    <w:rsid w:val="00E739C2"/>
    <w:rsid w:val="00E818AA"/>
    <w:rsid w:val="00E81E22"/>
    <w:rsid w:val="00E94DB8"/>
    <w:rsid w:val="00E9509F"/>
    <w:rsid w:val="00EA2B6D"/>
    <w:rsid w:val="00EB4030"/>
    <w:rsid w:val="00EC0819"/>
    <w:rsid w:val="00EC183C"/>
    <w:rsid w:val="00EC3365"/>
    <w:rsid w:val="00ED1043"/>
    <w:rsid w:val="00EE13CB"/>
    <w:rsid w:val="00EE2FDD"/>
    <w:rsid w:val="00EF3B64"/>
    <w:rsid w:val="00EF5EE9"/>
    <w:rsid w:val="00F14353"/>
    <w:rsid w:val="00F20D0C"/>
    <w:rsid w:val="00F20E5E"/>
    <w:rsid w:val="00F35379"/>
    <w:rsid w:val="00F443DF"/>
    <w:rsid w:val="00F57CF0"/>
    <w:rsid w:val="00F60F62"/>
    <w:rsid w:val="00F629C2"/>
    <w:rsid w:val="00F62AFB"/>
    <w:rsid w:val="00F71C03"/>
    <w:rsid w:val="00F746F3"/>
    <w:rsid w:val="00F822D9"/>
    <w:rsid w:val="00FA4012"/>
    <w:rsid w:val="00FA7A5B"/>
    <w:rsid w:val="00FB1627"/>
    <w:rsid w:val="00FB5AFB"/>
    <w:rsid w:val="00FB6EB6"/>
    <w:rsid w:val="00FC03C4"/>
    <w:rsid w:val="00FC69A6"/>
    <w:rsid w:val="00FD18D2"/>
    <w:rsid w:val="00FD37E3"/>
    <w:rsid w:val="00FE129A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D0481B-9BCB-474C-9CDD-5D6F83B6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EE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D6B06"/>
    <w:pPr>
      <w:keepNext/>
      <w:jc w:val="right"/>
      <w:outlineLvl w:val="0"/>
    </w:pPr>
    <w:rPr>
      <w:rFonts w:ascii="Vineta BT" w:hAnsi="Vineta BT"/>
      <w:sz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F2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F2EE5"/>
  </w:style>
  <w:style w:type="paragraph" w:styleId="a5">
    <w:name w:val="header"/>
    <w:basedOn w:val="a"/>
    <w:rsid w:val="008C0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封面标准号2"/>
    <w:basedOn w:val="a"/>
    <w:rsid w:val="00C330BB"/>
    <w:pPr>
      <w:framePr w:w="9138" w:h="1244" w:hRule="exact" w:wrap="auto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  <w:szCs w:val="20"/>
    </w:rPr>
  </w:style>
  <w:style w:type="paragraph" w:customStyle="1" w:styleId="Char">
    <w:name w:val="Char"/>
    <w:basedOn w:val="a"/>
    <w:autoRedefine/>
    <w:rsid w:val="006C3FEE"/>
    <w:pPr>
      <w:tabs>
        <w:tab w:val="num" w:pos="720"/>
      </w:tabs>
      <w:ind w:left="720" w:hanging="720"/>
    </w:pPr>
  </w:style>
  <w:style w:type="paragraph" w:customStyle="1" w:styleId="CharCharCharChar">
    <w:name w:val="Char Char Char Char"/>
    <w:basedOn w:val="a"/>
    <w:rsid w:val="002132E7"/>
    <w:pPr>
      <w:widowControl/>
      <w:spacing w:after="160" w:line="240" w:lineRule="exact"/>
      <w:jc w:val="left"/>
    </w:pPr>
  </w:style>
  <w:style w:type="paragraph" w:styleId="a6">
    <w:name w:val="Balloon Text"/>
    <w:basedOn w:val="a"/>
    <w:link w:val="Char0"/>
    <w:rsid w:val="00C640AE"/>
    <w:rPr>
      <w:sz w:val="18"/>
      <w:szCs w:val="18"/>
    </w:rPr>
  </w:style>
  <w:style w:type="character" w:customStyle="1" w:styleId="Char0">
    <w:name w:val="批注框文本 Char"/>
    <w:basedOn w:val="a0"/>
    <w:link w:val="a6"/>
    <w:rsid w:val="00C640AE"/>
    <w:rPr>
      <w:kern w:val="2"/>
      <w:sz w:val="18"/>
      <w:szCs w:val="18"/>
    </w:rPr>
  </w:style>
  <w:style w:type="paragraph" w:styleId="a7">
    <w:name w:val="Body Text Indent"/>
    <w:basedOn w:val="a"/>
    <w:link w:val="Char1"/>
    <w:rsid w:val="0096246E"/>
    <w:pPr>
      <w:ind w:firstLineChars="200" w:firstLine="648"/>
    </w:pPr>
    <w:rPr>
      <w:rFonts w:eastAsia="仿宋_GB2312"/>
      <w:spacing w:val="12"/>
      <w:sz w:val="30"/>
    </w:rPr>
  </w:style>
  <w:style w:type="character" w:customStyle="1" w:styleId="Char1">
    <w:name w:val="正文文本缩进 Char"/>
    <w:basedOn w:val="a0"/>
    <w:link w:val="a7"/>
    <w:rsid w:val="0096246E"/>
    <w:rPr>
      <w:rFonts w:eastAsia="仿宋_GB2312"/>
      <w:spacing w:val="12"/>
      <w:kern w:val="2"/>
      <w:sz w:val="30"/>
      <w:szCs w:val="24"/>
    </w:rPr>
  </w:style>
  <w:style w:type="paragraph" w:styleId="a8">
    <w:name w:val="List Paragraph"/>
    <w:basedOn w:val="a"/>
    <w:uiPriority w:val="34"/>
    <w:qFormat/>
    <w:rsid w:val="00A3466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9">
    <w:name w:val="Title"/>
    <w:basedOn w:val="a"/>
    <w:next w:val="a"/>
    <w:link w:val="Char2"/>
    <w:qFormat/>
    <w:rsid w:val="008F0CE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rsid w:val="008F0CE8"/>
    <w:rPr>
      <w:rFonts w:asciiTheme="majorHAnsi" w:hAnsiTheme="majorHAnsi" w:cstheme="majorBidi"/>
      <w:b/>
      <w:bCs/>
      <w:kern w:val="2"/>
      <w:sz w:val="32"/>
      <w:szCs w:val="32"/>
    </w:rPr>
  </w:style>
  <w:style w:type="table" w:styleId="aa">
    <w:name w:val="Table Grid"/>
    <w:basedOn w:val="a1"/>
    <w:rsid w:val="00CD6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CD6B06"/>
    <w:rPr>
      <w:rFonts w:ascii="Vineta BT" w:hAnsi="Vineta BT"/>
      <w:kern w:val="2"/>
      <w:sz w:val="8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4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5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《深度千分尺》检定规程</dc:title>
  <dc:creator>常青</dc:creator>
  <cp:lastModifiedBy>huameisystem</cp:lastModifiedBy>
  <cp:revision>55</cp:revision>
  <cp:lastPrinted>2019-04-04T02:45:00Z</cp:lastPrinted>
  <dcterms:created xsi:type="dcterms:W3CDTF">2019-01-15T06:34:00Z</dcterms:created>
  <dcterms:modified xsi:type="dcterms:W3CDTF">2026-03-10T11:21:00Z</dcterms:modified>
</cp:coreProperties>
</file>